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D9B3B7B" w:rsidR="001E0A28" w:rsidRPr="001E0A28" w:rsidRDefault="001E0A28" w:rsidP="00C20E08">
      <w:pPr>
        <w:spacing w:after="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096CEA">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20E08">
        <w:rPr>
          <w:rFonts w:ascii="Arial" w:eastAsiaTheme="minorEastAsia" w:hAnsi="Arial" w:cs="Arial"/>
          <w:b/>
          <w:sz w:val="24"/>
          <w:szCs w:val="24"/>
          <w:lang w:eastAsia="zh-CN"/>
        </w:rPr>
        <w:t xml:space="preserve">         </w:t>
      </w:r>
      <w:r w:rsidR="00995F9D" w:rsidRPr="00995F9D">
        <w:rPr>
          <w:rFonts w:ascii="Arial" w:eastAsiaTheme="minorEastAsia" w:hAnsi="Arial" w:cs="Arial"/>
          <w:b/>
          <w:sz w:val="24"/>
          <w:szCs w:val="24"/>
          <w:lang w:eastAsia="zh-CN"/>
        </w:rPr>
        <w:t>R4-2303194</w:t>
      </w:r>
    </w:p>
    <w:p w14:paraId="0E0F466F" w14:textId="77872D0B" w:rsidR="00615EBB" w:rsidRPr="006D4B9B" w:rsidRDefault="00096CEA" w:rsidP="00C20E08">
      <w:pPr>
        <w:spacing w:after="0"/>
        <w:ind w:left="1985" w:hanging="1985"/>
        <w:rPr>
          <w:rFonts w:ascii="Arial" w:eastAsiaTheme="minorEastAsia" w:hAnsi="Arial" w:cs="Arial"/>
          <w:b/>
          <w:sz w:val="24"/>
          <w:szCs w:val="24"/>
          <w:lang w:val="en-US" w:eastAsia="zh-CN"/>
        </w:rPr>
      </w:pPr>
      <w:r w:rsidRPr="00096CEA">
        <w:rPr>
          <w:rFonts w:ascii="Arial" w:eastAsiaTheme="minorEastAsia" w:hAnsi="Arial" w:cs="Arial"/>
          <w:b/>
          <w:sz w:val="24"/>
          <w:szCs w:val="24"/>
          <w:lang w:eastAsia="zh-CN"/>
        </w:rPr>
        <w:t>Athens, Greece, 27 February – 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52641D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20E08">
        <w:rPr>
          <w:rFonts w:ascii="Arial" w:eastAsiaTheme="minorEastAsia" w:hAnsi="Arial" w:cs="Arial"/>
          <w:color w:val="000000"/>
          <w:sz w:val="22"/>
          <w:lang w:eastAsia="zh-CN"/>
        </w:rPr>
        <w:t>5.4</w:t>
      </w:r>
    </w:p>
    <w:p w14:paraId="50D5329D" w14:textId="183AC13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F5703" w:rsidRPr="00AF5703">
        <w:rPr>
          <w:rFonts w:ascii="Arial" w:hAnsi="Arial" w:cs="Arial"/>
          <w:color w:val="000000"/>
          <w:sz w:val="22"/>
          <w:lang w:eastAsia="zh-CN"/>
        </w:rPr>
        <w:t>Huawei</w:t>
      </w:r>
    </w:p>
    <w:p w14:paraId="1E0389E7" w14:textId="0656067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95F9D" w:rsidRPr="00995F9D">
        <w:rPr>
          <w:rFonts w:ascii="Arial" w:eastAsiaTheme="minorEastAsia" w:hAnsi="Arial" w:cs="Arial"/>
          <w:color w:val="000000"/>
          <w:sz w:val="22"/>
          <w:lang w:val="en-US"/>
        </w:rPr>
        <w:t>Ad-hoc minutes for NR RRM maintenance (</w:t>
      </w:r>
      <w:proofErr w:type="spellStart"/>
      <w:r w:rsidR="00995F9D" w:rsidRPr="00995F9D">
        <w:rPr>
          <w:rFonts w:ascii="Arial" w:eastAsiaTheme="minorEastAsia" w:hAnsi="Arial" w:cs="Arial"/>
          <w:color w:val="000000"/>
          <w:sz w:val="22"/>
          <w:lang w:val="en-US"/>
        </w:rPr>
        <w:t>NR_pos</w:t>
      </w:r>
      <w:proofErr w:type="spellEnd"/>
      <w:r w:rsidR="00995F9D" w:rsidRPr="00995F9D">
        <w:rPr>
          <w:rFonts w:ascii="Arial" w:eastAsiaTheme="minorEastAsia" w:hAnsi="Arial" w:cs="Arial"/>
          <w:color w:val="000000"/>
          <w:sz w:val="22"/>
          <w:lang w:val="en-US"/>
        </w:rPr>
        <w:t xml:space="preserve">, </w:t>
      </w:r>
      <w:proofErr w:type="spellStart"/>
      <w:r w:rsidR="00995F9D" w:rsidRPr="00995F9D">
        <w:rPr>
          <w:rFonts w:ascii="Arial" w:eastAsiaTheme="minorEastAsia" w:hAnsi="Arial" w:cs="Arial"/>
          <w:color w:val="000000"/>
          <w:sz w:val="22"/>
          <w:lang w:val="en-US"/>
        </w:rPr>
        <w:t>NR_pos_enh</w:t>
      </w:r>
      <w:proofErr w:type="spellEnd"/>
      <w:r w:rsidR="00995F9D" w:rsidRPr="00995F9D">
        <w:rPr>
          <w:rFonts w:ascii="Arial" w:eastAsiaTheme="minorEastAsia" w:hAnsi="Arial" w:cs="Arial"/>
          <w:color w:val="000000"/>
          <w:sz w:val="22"/>
          <w:lang w:val="en-US"/>
        </w:rPr>
        <w:t xml:space="preserve">, </w:t>
      </w:r>
      <w:proofErr w:type="spellStart"/>
      <w:r w:rsidR="00995F9D" w:rsidRPr="00995F9D">
        <w:rPr>
          <w:rFonts w:ascii="Arial" w:eastAsiaTheme="minorEastAsia" w:hAnsi="Arial" w:cs="Arial"/>
          <w:color w:val="000000"/>
          <w:sz w:val="22"/>
          <w:lang w:val="en-US"/>
        </w:rPr>
        <w:t>NR_MG_enh</w:t>
      </w:r>
      <w:proofErr w:type="spellEnd"/>
      <w:r w:rsidR="00995F9D" w:rsidRPr="00995F9D">
        <w:rPr>
          <w:rFonts w:ascii="Arial" w:eastAsiaTheme="minorEastAsia" w:hAnsi="Arial" w:cs="Arial"/>
          <w:color w:val="000000"/>
          <w:sz w:val="22"/>
          <w:lang w:val="en-US"/>
        </w:rPr>
        <w:t>)</w:t>
      </w:r>
      <w:bookmarkStart w:id="0" w:name="_GoBack"/>
      <w:bookmarkEnd w:id="0"/>
    </w:p>
    <w:p w14:paraId="67B0962B" w14:textId="0957462E"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C20E08">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2A58032" w14:textId="66785329" w:rsidR="00484C5D" w:rsidRDefault="00AF5703" w:rsidP="00C20E08">
      <w:pPr>
        <w:rPr>
          <w:i/>
          <w:color w:val="0070C0"/>
          <w:lang w:eastAsia="zh-CN"/>
        </w:rPr>
      </w:pPr>
      <w:r>
        <w:rPr>
          <w:rFonts w:hint="eastAsia"/>
          <w:i/>
          <w:color w:val="0070C0"/>
          <w:lang w:eastAsia="zh-CN"/>
        </w:rPr>
        <w:t>T</w:t>
      </w:r>
      <w:r>
        <w:rPr>
          <w:i/>
          <w:color w:val="0070C0"/>
          <w:lang w:eastAsia="zh-CN"/>
        </w:rPr>
        <w:t xml:space="preserve">he document </w:t>
      </w:r>
      <w:r w:rsidR="00C20E08">
        <w:rPr>
          <w:i/>
          <w:color w:val="0070C0"/>
          <w:lang w:eastAsia="zh-CN"/>
        </w:rPr>
        <w:t xml:space="preserve">provides minutes of </w:t>
      </w:r>
      <w:proofErr w:type="spellStart"/>
      <w:r w:rsidR="00C20E08">
        <w:rPr>
          <w:i/>
          <w:color w:val="0070C0"/>
          <w:lang w:eastAsia="zh-CN"/>
        </w:rPr>
        <w:t>adhoc</w:t>
      </w:r>
      <w:proofErr w:type="spellEnd"/>
      <w:r w:rsidR="00C20E08">
        <w:rPr>
          <w:i/>
          <w:color w:val="0070C0"/>
          <w:lang w:eastAsia="zh-CN"/>
        </w:rPr>
        <w:t xml:space="preserve"> session for following specific issues in </w:t>
      </w:r>
      <w:r w:rsidR="00C20E08">
        <w:rPr>
          <w:rFonts w:hint="eastAsia"/>
          <w:i/>
          <w:color w:val="0070C0"/>
          <w:lang w:eastAsia="zh-CN"/>
        </w:rPr>
        <w:t>RRM</w:t>
      </w:r>
      <w:r w:rsidR="00C20E08">
        <w:rPr>
          <w:i/>
          <w:color w:val="0070C0"/>
          <w:lang w:eastAsia="zh-CN"/>
        </w:rPr>
        <w:t xml:space="preserve"> maintenance</w:t>
      </w:r>
    </w:p>
    <w:p w14:paraId="311B2848" w14:textId="01EEA82A" w:rsidR="00C20E08" w:rsidRPr="00C20E08" w:rsidRDefault="00C20E08" w:rsidP="00336968">
      <w:pPr>
        <w:pStyle w:val="aff8"/>
        <w:numPr>
          <w:ilvl w:val="0"/>
          <w:numId w:val="3"/>
        </w:numPr>
        <w:ind w:firstLineChars="0"/>
        <w:rPr>
          <w:color w:val="0070C0"/>
          <w:lang w:eastAsia="zh-CN"/>
        </w:rPr>
      </w:pPr>
      <w:r>
        <w:rPr>
          <w:rFonts w:eastAsiaTheme="minorEastAsia" w:hint="eastAsia"/>
          <w:color w:val="0070C0"/>
          <w:lang w:eastAsia="zh-CN"/>
        </w:rPr>
        <w:t>R</w:t>
      </w:r>
      <w:r>
        <w:rPr>
          <w:rFonts w:eastAsiaTheme="minorEastAsia"/>
          <w:color w:val="0070C0"/>
          <w:lang w:eastAsia="zh-CN"/>
        </w:rPr>
        <w:t>el-16 and Rel-17 Positioning</w:t>
      </w:r>
    </w:p>
    <w:p w14:paraId="15AB508E" w14:textId="2843E6E5" w:rsidR="00C20E08" w:rsidRPr="00C20E08" w:rsidRDefault="00C20E08" w:rsidP="00336968">
      <w:pPr>
        <w:pStyle w:val="aff8"/>
        <w:numPr>
          <w:ilvl w:val="0"/>
          <w:numId w:val="3"/>
        </w:numPr>
        <w:ind w:firstLineChars="0"/>
        <w:rPr>
          <w:color w:val="0070C0"/>
          <w:lang w:eastAsia="zh-CN"/>
        </w:rPr>
      </w:pPr>
      <w:r>
        <w:rPr>
          <w:rFonts w:eastAsiaTheme="minorEastAsia" w:hint="eastAsia"/>
          <w:color w:val="0070C0"/>
          <w:lang w:eastAsia="zh-CN"/>
        </w:rPr>
        <w:t>R</w:t>
      </w:r>
      <w:r>
        <w:rPr>
          <w:rFonts w:eastAsiaTheme="minorEastAsia"/>
          <w:color w:val="0070C0"/>
          <w:lang w:eastAsia="zh-CN"/>
        </w:rPr>
        <w:t xml:space="preserve">el-17 Measurement Gap Enhancement </w:t>
      </w:r>
    </w:p>
    <w:p w14:paraId="609286E5" w14:textId="2CA8F7F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20E08" w:rsidRPr="00C20E08">
        <w:rPr>
          <w:lang w:eastAsia="ja-JP"/>
        </w:rPr>
        <w:t>Rel-16 and Rel-17 Positioning</w:t>
      </w:r>
    </w:p>
    <w:p w14:paraId="766EF825" w14:textId="12AC80AC" w:rsidR="00571777" w:rsidRPr="00805BE8" w:rsidRDefault="00571777" w:rsidP="00C20E08">
      <w:pPr>
        <w:pStyle w:val="2"/>
        <w:numPr>
          <w:ilvl w:val="0"/>
          <w:numId w:val="0"/>
        </w:numPr>
        <w:ind w:left="576" w:hanging="576"/>
      </w:pPr>
      <w:r w:rsidRPr="00805BE8">
        <w:t>Sub-</w:t>
      </w:r>
      <w:r w:rsidR="00142BB9">
        <w:t>topic</w:t>
      </w:r>
      <w:r w:rsidRPr="00805BE8">
        <w:t xml:space="preserve"> 1-1</w:t>
      </w:r>
      <w:r w:rsidR="00AA5436">
        <w:t>:</w:t>
      </w:r>
      <w:r w:rsidR="00A531A6" w:rsidRPr="00A531A6">
        <w:t xml:space="preserve"> </w:t>
      </w:r>
      <w:r w:rsidR="00C20E08">
        <w:t xml:space="preserve">Rel-16 </w:t>
      </w:r>
      <w:r w:rsidR="00C20E08" w:rsidRPr="00C20E08">
        <w:t>Core requirements</w:t>
      </w:r>
    </w:p>
    <w:p w14:paraId="52E527C3" w14:textId="611638DC" w:rsidR="00B4108D" w:rsidRPr="00AA5436" w:rsidRDefault="00B4108D" w:rsidP="00C20E08">
      <w:pPr>
        <w:pStyle w:val="3"/>
        <w:numPr>
          <w:ilvl w:val="0"/>
          <w:numId w:val="0"/>
        </w:numPr>
        <w:ind w:left="720" w:hanging="720"/>
      </w:pPr>
      <w:r w:rsidRPr="00AA5436">
        <w:t>Issue 1-1</w:t>
      </w:r>
      <w:r w:rsidR="00E41E63">
        <w:t>-1</w:t>
      </w:r>
      <w:r w:rsidRPr="00AA5436">
        <w:t xml:space="preserve">: </w:t>
      </w:r>
      <w:r w:rsidR="00C20E08">
        <w:t>deferred MT-LR</w:t>
      </w:r>
    </w:p>
    <w:p w14:paraId="26B64FF5" w14:textId="77777777" w:rsidR="00A531A6" w:rsidRDefault="00B4108D"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5F67EFD" w14:textId="7F3D9364" w:rsidR="00AA5436" w:rsidRPr="00A531A6" w:rsidRDefault="00B4108D" w:rsidP="0033696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A531A6">
        <w:rPr>
          <w:rFonts w:eastAsia="宋体"/>
          <w:color w:val="0070C0"/>
          <w:szCs w:val="24"/>
          <w:lang w:eastAsia="zh-CN"/>
        </w:rPr>
        <w:t>Option 1</w:t>
      </w:r>
      <w:r w:rsidR="00C20E08">
        <w:rPr>
          <w:rFonts w:eastAsia="宋体"/>
          <w:color w:val="0070C0"/>
          <w:szCs w:val="24"/>
          <w:lang w:eastAsia="zh-CN"/>
        </w:rPr>
        <w:t>a</w:t>
      </w:r>
      <w:r w:rsidR="00AA5436" w:rsidRPr="00A531A6">
        <w:rPr>
          <w:rFonts w:eastAsia="宋体"/>
          <w:color w:val="0070C0"/>
          <w:szCs w:val="24"/>
          <w:lang w:eastAsia="zh-CN"/>
        </w:rPr>
        <w:t xml:space="preserve"> (</w:t>
      </w:r>
      <w:r w:rsidR="00C20E08">
        <w:rPr>
          <w:rFonts w:eastAsia="宋体"/>
          <w:color w:val="0070C0"/>
          <w:szCs w:val="24"/>
          <w:lang w:eastAsia="zh-CN"/>
        </w:rPr>
        <w:t>Nokia</w:t>
      </w:r>
      <w:r w:rsidR="00AA5436" w:rsidRPr="00A531A6">
        <w:rPr>
          <w:rFonts w:eastAsia="宋体"/>
          <w:color w:val="0070C0"/>
          <w:szCs w:val="24"/>
          <w:lang w:eastAsia="zh-CN"/>
        </w:rPr>
        <w:t>)</w:t>
      </w:r>
      <w:r w:rsidRPr="00A531A6">
        <w:rPr>
          <w:rFonts w:eastAsia="宋体"/>
          <w:color w:val="0070C0"/>
          <w:szCs w:val="24"/>
          <w:lang w:eastAsia="zh-CN"/>
        </w:rPr>
        <w:t xml:space="preserve">: </w:t>
      </w:r>
    </w:p>
    <w:p w14:paraId="60400EA0" w14:textId="3FCC3B36" w:rsidR="00C20E08" w:rsidRDefault="00C20E08" w:rsidP="00336968">
      <w:pPr>
        <w:pStyle w:val="aff8"/>
        <w:numPr>
          <w:ilvl w:val="2"/>
          <w:numId w:val="1"/>
        </w:numPr>
        <w:spacing w:after="120"/>
        <w:ind w:firstLineChars="0"/>
        <w:rPr>
          <w:rFonts w:eastAsia="宋体"/>
          <w:color w:val="0070C0"/>
          <w:szCs w:val="24"/>
          <w:lang w:eastAsia="zh-CN"/>
        </w:rPr>
      </w:pPr>
      <w:r w:rsidRPr="00C20E08">
        <w:rPr>
          <w:rFonts w:eastAsia="宋体"/>
          <w:color w:val="0070C0"/>
          <w:szCs w:val="24"/>
          <w:lang w:eastAsia="zh-CN"/>
        </w:rPr>
        <w:t>For deferred MT-LR with event “Periodic Location” as defined in clause 4.1a.5.1 [TS 23.273], the UE shall perform the RSTD measurement in each reporting period and activate the location report at the time when the periodic timer expires.</w:t>
      </w:r>
    </w:p>
    <w:p w14:paraId="19085C1D" w14:textId="413A5E51" w:rsidR="00C20E08" w:rsidRPr="00C20E08" w:rsidRDefault="00C20E08" w:rsidP="0033696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A531A6">
        <w:rPr>
          <w:rFonts w:eastAsia="宋体"/>
          <w:color w:val="0070C0"/>
          <w:szCs w:val="24"/>
          <w:lang w:eastAsia="zh-CN"/>
        </w:rPr>
        <w:t>Option 1</w:t>
      </w:r>
      <w:r>
        <w:rPr>
          <w:rFonts w:eastAsia="宋体"/>
          <w:color w:val="0070C0"/>
          <w:szCs w:val="24"/>
          <w:lang w:eastAsia="zh-CN"/>
        </w:rPr>
        <w:t>b</w:t>
      </w:r>
      <w:r w:rsidRPr="00A531A6">
        <w:rPr>
          <w:rFonts w:eastAsia="宋体"/>
          <w:color w:val="0070C0"/>
          <w:szCs w:val="24"/>
          <w:lang w:eastAsia="zh-CN"/>
        </w:rPr>
        <w:t xml:space="preserve"> (</w:t>
      </w:r>
      <w:r>
        <w:rPr>
          <w:rFonts w:eastAsia="宋体"/>
          <w:color w:val="0070C0"/>
          <w:szCs w:val="24"/>
          <w:lang w:eastAsia="zh-CN"/>
        </w:rPr>
        <w:t>HW</w:t>
      </w:r>
      <w:r w:rsidRPr="00A531A6">
        <w:rPr>
          <w:rFonts w:eastAsia="宋体"/>
          <w:color w:val="0070C0"/>
          <w:szCs w:val="24"/>
          <w:lang w:eastAsia="zh-CN"/>
        </w:rPr>
        <w:t xml:space="preserve">): </w:t>
      </w:r>
    </w:p>
    <w:p w14:paraId="5FA28813" w14:textId="4CEBBBC2" w:rsidR="00C20E08" w:rsidRDefault="00C20E08" w:rsidP="00336968">
      <w:pPr>
        <w:pStyle w:val="aff8"/>
        <w:numPr>
          <w:ilvl w:val="2"/>
          <w:numId w:val="1"/>
        </w:numPr>
        <w:spacing w:after="120"/>
        <w:ind w:firstLineChars="0"/>
        <w:rPr>
          <w:rFonts w:eastAsia="宋体"/>
          <w:color w:val="0070C0"/>
          <w:szCs w:val="24"/>
          <w:lang w:eastAsia="zh-CN"/>
        </w:rPr>
      </w:pPr>
      <w:r w:rsidRPr="00C20E08">
        <w:rPr>
          <w:rFonts w:eastAsia="宋体"/>
          <w:color w:val="0070C0"/>
          <w:szCs w:val="24"/>
          <w:lang w:eastAsia="zh-CN"/>
        </w:rPr>
        <w:t>For deferred MT-LR with event “Periodic Location” as defined in clause 4.1a.5.1 [TS 23.273], the UE shall perform measurement during each period and activate the location report at the time when the periodic timer expires.</w:t>
      </w:r>
    </w:p>
    <w:p w14:paraId="25A5E26B" w14:textId="031B052B" w:rsidR="00C20E08" w:rsidRPr="00C20E08" w:rsidRDefault="00C20E08" w:rsidP="0033696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A531A6">
        <w:rPr>
          <w:rFonts w:eastAsia="宋体"/>
          <w:color w:val="0070C0"/>
          <w:szCs w:val="24"/>
          <w:lang w:eastAsia="zh-CN"/>
        </w:rPr>
        <w:t>Option 1</w:t>
      </w:r>
      <w:r>
        <w:rPr>
          <w:rFonts w:eastAsia="宋体"/>
          <w:color w:val="0070C0"/>
          <w:szCs w:val="24"/>
          <w:lang w:eastAsia="zh-CN"/>
        </w:rPr>
        <w:t>c</w:t>
      </w:r>
      <w:r w:rsidRPr="00A531A6">
        <w:rPr>
          <w:rFonts w:eastAsia="宋体"/>
          <w:color w:val="0070C0"/>
          <w:szCs w:val="24"/>
          <w:lang w:eastAsia="zh-CN"/>
        </w:rPr>
        <w:t xml:space="preserve"> (</w:t>
      </w:r>
      <w:r>
        <w:rPr>
          <w:rFonts w:eastAsia="宋体"/>
          <w:color w:val="0070C0"/>
          <w:szCs w:val="24"/>
          <w:lang w:eastAsia="zh-CN"/>
        </w:rPr>
        <w:t>QC</w:t>
      </w:r>
      <w:r w:rsidRPr="00A531A6">
        <w:rPr>
          <w:rFonts w:eastAsia="宋体"/>
          <w:color w:val="0070C0"/>
          <w:szCs w:val="24"/>
          <w:lang w:eastAsia="zh-CN"/>
        </w:rPr>
        <w:t xml:space="preserve">): </w:t>
      </w:r>
    </w:p>
    <w:p w14:paraId="3B5BFC08" w14:textId="6CD53887" w:rsidR="00A531A6" w:rsidRPr="00C20E08" w:rsidRDefault="00C20E08" w:rsidP="00336968">
      <w:pPr>
        <w:pStyle w:val="aff8"/>
        <w:numPr>
          <w:ilvl w:val="2"/>
          <w:numId w:val="1"/>
        </w:numPr>
        <w:spacing w:after="120"/>
        <w:ind w:firstLineChars="0"/>
        <w:rPr>
          <w:rFonts w:eastAsia="宋体"/>
          <w:color w:val="0070C0"/>
          <w:szCs w:val="24"/>
          <w:lang w:eastAsia="zh-CN"/>
        </w:rPr>
      </w:pPr>
      <w:r w:rsidRPr="00C20E08">
        <w:rPr>
          <w:rFonts w:eastAsia="宋体"/>
          <w:color w:val="0070C0"/>
          <w:szCs w:val="24"/>
          <w:lang w:eastAsia="zh-CN"/>
        </w:rPr>
        <w:t xml:space="preserve">For deferred MT-LR with event “Periodic Location” as defined in clause 4.1a.5.1 [TS 23.273], during each reporting period the UE shall determine a suitable start time of </w:t>
      </w:r>
      <m:oMath>
        <m:sSub>
          <m:sSubPr>
            <m:ctrlPr>
              <w:rPr>
                <w:rFonts w:ascii="Cambria Math" w:eastAsia="宋体" w:hAnsi="Cambria Math"/>
                <w:i/>
                <w:color w:val="0070C0"/>
                <w:szCs w:val="24"/>
                <w:lang w:eastAsia="zh-CN"/>
              </w:rPr>
            </m:ctrlPr>
          </m:sSubPr>
          <m:e>
            <m:r>
              <w:rPr>
                <w:rFonts w:ascii="Cambria Math" w:eastAsia="宋体" w:hAnsi="Cambria Math"/>
                <w:color w:val="0070C0"/>
                <w:szCs w:val="24"/>
                <w:lang w:eastAsia="zh-CN"/>
              </w:rPr>
              <m:t>T</m:t>
            </m:r>
          </m:e>
          <m:sub>
            <m:r>
              <w:rPr>
                <w:rFonts w:ascii="Cambria Math" w:eastAsia="宋体" w:hAnsi="Cambria Math"/>
                <w:color w:val="0070C0"/>
                <w:szCs w:val="24"/>
                <w:lang w:eastAsia="zh-CN"/>
              </w:rPr>
              <m:t>RSTD,Total</m:t>
            </m:r>
          </m:sub>
        </m:sSub>
      </m:oMath>
      <w:r w:rsidRPr="00C20E08">
        <w:rPr>
          <w:rFonts w:eastAsia="宋体"/>
          <w:color w:val="0070C0"/>
          <w:szCs w:val="24"/>
          <w:lang w:eastAsia="zh-CN"/>
        </w:rPr>
        <w:t>, perform the RSTD measurements and activate the location report at the time when the periodic timer expires.</w:t>
      </w:r>
    </w:p>
    <w:p w14:paraId="584C6E6F" w14:textId="77777777" w:rsidR="00B4108D" w:rsidRPr="00805BE8" w:rsidRDefault="00B4108D"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05AB2DFD" w:rsidR="00B4108D" w:rsidRDefault="00C20E08" w:rsidP="00336968">
      <w:pPr>
        <w:pStyle w:val="aff8"/>
        <w:numPr>
          <w:ilvl w:val="1"/>
          <w:numId w:val="1"/>
        </w:numPr>
        <w:overflowPunct/>
        <w:autoSpaceDE/>
        <w:autoSpaceDN/>
        <w:adjustRightInd/>
        <w:spacing w:after="120"/>
        <w:ind w:firstLineChars="0"/>
        <w:textAlignment w:val="auto"/>
        <w:rPr>
          <w:rFonts w:eastAsia="宋体"/>
          <w:color w:val="0070C0"/>
          <w:szCs w:val="24"/>
          <w:lang w:eastAsia="zh-CN"/>
        </w:rPr>
      </w:pPr>
      <w:bookmarkStart w:id="1" w:name="_Hlk118906390"/>
      <w:r>
        <w:rPr>
          <w:rFonts w:eastAsia="宋体"/>
          <w:color w:val="0070C0"/>
          <w:szCs w:val="24"/>
          <w:lang w:eastAsia="zh-CN"/>
        </w:rPr>
        <w:t>All options are technically same, agree on the wording for spec.</w:t>
      </w:r>
    </w:p>
    <w:p w14:paraId="1D4FB519" w14:textId="27040CAA" w:rsidR="00B97FB1" w:rsidRPr="00B97FB1" w:rsidRDefault="00B97FB1" w:rsidP="00B97FB1">
      <w:pPr>
        <w:pStyle w:val="aff8"/>
        <w:numPr>
          <w:ilvl w:val="0"/>
          <w:numId w:val="1"/>
        </w:numPr>
        <w:overflowPunct/>
        <w:autoSpaceDE/>
        <w:autoSpaceDN/>
        <w:adjustRightInd/>
        <w:spacing w:after="120"/>
        <w:ind w:left="720" w:firstLineChars="0"/>
        <w:textAlignment w:val="auto"/>
        <w:rPr>
          <w:rFonts w:eastAsia="宋体"/>
          <w:color w:val="0070C0"/>
          <w:szCs w:val="24"/>
          <w:highlight w:val="yellow"/>
          <w:lang w:eastAsia="zh-CN"/>
        </w:rPr>
      </w:pPr>
      <w:r w:rsidRPr="00B97FB1">
        <w:rPr>
          <w:rFonts w:eastAsia="宋体" w:hint="eastAsia"/>
          <w:color w:val="0070C0"/>
          <w:szCs w:val="24"/>
          <w:highlight w:val="yellow"/>
          <w:lang w:eastAsia="zh-CN"/>
        </w:rPr>
        <w:t>Tentative</w:t>
      </w:r>
      <w:r w:rsidRPr="00B97FB1">
        <w:rPr>
          <w:rFonts w:eastAsia="宋体"/>
          <w:color w:val="0070C0"/>
          <w:szCs w:val="24"/>
          <w:highlight w:val="yellow"/>
          <w:lang w:eastAsia="zh-CN"/>
        </w:rPr>
        <w:t xml:space="preserve"> agreement </w:t>
      </w:r>
    </w:p>
    <w:p w14:paraId="61669E83" w14:textId="3167B342" w:rsidR="00B97FB1" w:rsidRPr="00B97FB1" w:rsidRDefault="00B97FB1" w:rsidP="00B97FB1">
      <w:pPr>
        <w:pStyle w:val="aff8"/>
        <w:numPr>
          <w:ilvl w:val="1"/>
          <w:numId w:val="1"/>
        </w:numPr>
        <w:ind w:firstLineChars="0"/>
        <w:rPr>
          <w:rFonts w:eastAsia="宋体"/>
          <w:color w:val="0070C0"/>
          <w:szCs w:val="24"/>
          <w:highlight w:val="yellow"/>
          <w:lang w:eastAsia="zh-CN"/>
        </w:rPr>
      </w:pPr>
      <w:r w:rsidRPr="00B97FB1">
        <w:rPr>
          <w:rFonts w:eastAsia="宋体"/>
          <w:color w:val="0070C0"/>
          <w:szCs w:val="24"/>
          <w:highlight w:val="yellow"/>
          <w:lang w:eastAsia="zh-CN"/>
        </w:rPr>
        <w:t>For deferred MT-LR with event “Periodic Location” as defined in clause 4.1a.5.1 [TS 23.273], the UE shall perform the RSTD measurement in each reporting period and activate the location report at the time when the periodic timer expires.</w:t>
      </w:r>
    </w:p>
    <w:p w14:paraId="10D3A14B" w14:textId="77777777" w:rsidR="00C20E08" w:rsidRPr="00C20E08" w:rsidRDefault="00C20E08" w:rsidP="00C20E08">
      <w:pPr>
        <w:spacing w:after="120"/>
        <w:rPr>
          <w:color w:val="0070C0"/>
          <w:szCs w:val="24"/>
          <w:lang w:eastAsia="zh-CN"/>
        </w:rPr>
      </w:pPr>
    </w:p>
    <w:bookmarkEnd w:id="1"/>
    <w:p w14:paraId="7C5DCC46" w14:textId="3A917CC2" w:rsidR="00C20E08" w:rsidRPr="00805BE8" w:rsidRDefault="00C20E08" w:rsidP="00C20E08">
      <w:pPr>
        <w:pStyle w:val="2"/>
        <w:numPr>
          <w:ilvl w:val="0"/>
          <w:numId w:val="0"/>
        </w:numPr>
        <w:ind w:left="576" w:hanging="576"/>
      </w:pPr>
      <w:r w:rsidRPr="00805BE8">
        <w:lastRenderedPageBreak/>
        <w:t>Sub-</w:t>
      </w:r>
      <w:r>
        <w:t>topic</w:t>
      </w:r>
      <w:r w:rsidRPr="00805BE8">
        <w:t xml:space="preserve"> 1-</w:t>
      </w:r>
      <w:r>
        <w:t>2:</w:t>
      </w:r>
      <w:r w:rsidRPr="00A531A6">
        <w:t xml:space="preserve"> </w:t>
      </w:r>
      <w:r>
        <w:t xml:space="preserve">Rel-17 </w:t>
      </w:r>
      <w:r w:rsidRPr="00C20E08">
        <w:t>Core requirements</w:t>
      </w:r>
    </w:p>
    <w:p w14:paraId="5139583F" w14:textId="5792D77D" w:rsidR="00A73D22" w:rsidRPr="00A73D22" w:rsidRDefault="00D376CF" w:rsidP="00A73D22">
      <w:pPr>
        <w:pStyle w:val="3"/>
        <w:numPr>
          <w:ilvl w:val="0"/>
          <w:numId w:val="0"/>
        </w:numPr>
        <w:ind w:left="720" w:hanging="720"/>
      </w:pPr>
      <w:r w:rsidRPr="00AA5436">
        <w:t>Issue 1-</w:t>
      </w:r>
      <w:r w:rsidR="00C20E08">
        <w:t>2-1</w:t>
      </w:r>
      <w:r w:rsidRPr="00AA5436">
        <w:t xml:space="preserve">: </w:t>
      </w:r>
      <w:r w:rsidR="00A73D22" w:rsidRPr="00A73D22">
        <w:t>Applicable PRS measurement requirements when both MG and PPW are configured/activated</w:t>
      </w:r>
    </w:p>
    <w:p w14:paraId="1FFB52EA" w14:textId="77777777" w:rsidR="00A73D22" w:rsidRPr="00A73D22" w:rsidRDefault="00A73D22"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A73D22">
        <w:rPr>
          <w:rFonts w:eastAsia="宋体"/>
          <w:color w:val="0070C0"/>
          <w:szCs w:val="24"/>
          <w:lang w:eastAsia="zh-CN"/>
        </w:rPr>
        <w:t>Proposals</w:t>
      </w:r>
    </w:p>
    <w:p w14:paraId="07A88F50" w14:textId="77777777" w:rsidR="00A73D22" w:rsidRDefault="00A73D22" w:rsidP="00336968">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3B21BE">
        <w:rPr>
          <w:rFonts w:eastAsia="宋体"/>
          <w:szCs w:val="24"/>
          <w:lang w:eastAsia="zh-CN"/>
        </w:rPr>
        <w:t xml:space="preserve">RAN4 to define requirements for the scenario where one group of PFLs are measured outside MG while another group of PFLs are measured with MG: </w:t>
      </w:r>
    </w:p>
    <w:p w14:paraId="688E9B4B" w14:textId="77777777" w:rsidR="00A73D22" w:rsidRDefault="00A73D22" w:rsidP="00336968">
      <w:pPr>
        <w:pStyle w:val="aff8"/>
        <w:numPr>
          <w:ilvl w:val="2"/>
          <w:numId w:val="1"/>
        </w:numPr>
        <w:overflowPunct/>
        <w:autoSpaceDE/>
        <w:autoSpaceDN/>
        <w:adjustRightInd/>
        <w:spacing w:after="120"/>
        <w:ind w:firstLineChars="0"/>
        <w:textAlignment w:val="auto"/>
        <w:rPr>
          <w:rFonts w:eastAsia="宋体"/>
          <w:szCs w:val="24"/>
          <w:lang w:eastAsia="zh-CN"/>
        </w:rPr>
      </w:pPr>
      <w:r w:rsidRPr="003B21BE">
        <w:rPr>
          <w:rFonts w:eastAsia="宋体"/>
          <w:szCs w:val="24"/>
          <w:lang w:eastAsia="zh-CN"/>
        </w:rPr>
        <w:t>the total measurement delay is defined as the sum of measurement delays of each group.</w:t>
      </w:r>
    </w:p>
    <w:p w14:paraId="41E88508" w14:textId="77777777" w:rsidR="00A73D22" w:rsidRDefault="00A73D22" w:rsidP="00336968">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w:t>
      </w:r>
      <w:r>
        <w:t>the requirements do not apply when some PRS resources on a PFL overlap with MG and some other PRS resources on the same PFL overlap with PPW]</w:t>
      </w:r>
    </w:p>
    <w:p w14:paraId="10445641" w14:textId="77777777" w:rsidR="00A73D22" w:rsidRPr="00B73EC6" w:rsidRDefault="00A73D22" w:rsidP="00336968">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Pr="00D70B62">
        <w:t>When both MG and PPW are configured/activated and not overlapped in time domain, PRS measurement requirements are defined based on two groups where one group of PFLs are measured outside MG while the other group of PFLs are measured with MG: the total measurement period is defined as the sum of gap-based measurement period and gap-less measurement period.</w:t>
      </w:r>
    </w:p>
    <w:p w14:paraId="28ADC6FE" w14:textId="77777777" w:rsidR="00A73D22" w:rsidRDefault="00A73D22" w:rsidP="00336968">
      <w:pPr>
        <w:pStyle w:val="aff8"/>
        <w:numPr>
          <w:ilvl w:val="1"/>
          <w:numId w:val="1"/>
        </w:numPr>
        <w:spacing w:after="120"/>
        <w:ind w:firstLineChars="0"/>
        <w:rPr>
          <w:rFonts w:eastAsia="宋体"/>
          <w:szCs w:val="24"/>
          <w:lang w:eastAsia="zh-CN"/>
        </w:rPr>
      </w:pPr>
      <w:r>
        <w:rPr>
          <w:rFonts w:eastAsia="宋体"/>
          <w:szCs w:val="24"/>
          <w:lang w:eastAsia="zh-CN"/>
        </w:rPr>
        <w:t xml:space="preserve">Option 3: </w:t>
      </w:r>
      <w:r w:rsidRPr="002F7659">
        <w:rPr>
          <w:rFonts w:eastAsia="宋体"/>
          <w:szCs w:val="24"/>
          <w:lang w:eastAsia="zh-CN"/>
        </w:rPr>
        <w:t>RAN4 to consider defining requirements for scenarios where a subset of PFLs are measured with MGs and another subset of PFLs are measured with PPWs. The measurement period requirement would be</w:t>
      </w:r>
    </w:p>
    <w:p w14:paraId="2DB7CDC6" w14:textId="77777777" w:rsidR="00A73D22" w:rsidRPr="002F7659" w:rsidRDefault="00A73D22" w:rsidP="00A73D22">
      <w:pPr>
        <w:pStyle w:val="aff8"/>
        <w:spacing w:after="120"/>
        <w:ind w:left="1656" w:firstLineChars="0" w:firstLine="0"/>
        <w:jc w:val="center"/>
        <w:rPr>
          <w:rFonts w:eastAsia="宋体"/>
          <w:szCs w:val="24"/>
          <w:lang w:eastAsia="zh-CN"/>
        </w:rPr>
      </w:pPr>
      <w:proofErr w:type="spellStart"/>
      <w:r w:rsidRPr="002F7659">
        <w:rPr>
          <w:rFonts w:eastAsia="宋体"/>
          <w:szCs w:val="24"/>
          <w:lang w:eastAsia="zh-CN"/>
        </w:rPr>
        <w:t>T_total</w:t>
      </w:r>
      <w:proofErr w:type="spellEnd"/>
      <w:r w:rsidRPr="002F7659">
        <w:rPr>
          <w:rFonts w:eastAsia="宋体"/>
          <w:szCs w:val="24"/>
          <w:lang w:eastAsia="zh-CN"/>
        </w:rPr>
        <w:t>=T_(</w:t>
      </w:r>
      <w:proofErr w:type="spellStart"/>
      <w:r w:rsidRPr="002F7659">
        <w:rPr>
          <w:rFonts w:eastAsia="宋体"/>
          <w:szCs w:val="24"/>
          <w:lang w:eastAsia="zh-CN"/>
        </w:rPr>
        <w:t>PFLs_with_</w:t>
      </w:r>
      <w:proofErr w:type="gramStart"/>
      <w:r w:rsidRPr="002F7659">
        <w:rPr>
          <w:rFonts w:eastAsia="宋体"/>
          <w:szCs w:val="24"/>
          <w:lang w:eastAsia="zh-CN"/>
        </w:rPr>
        <w:t>MG</w:t>
      </w:r>
      <w:proofErr w:type="spellEnd"/>
      <w:r w:rsidRPr="002F7659">
        <w:rPr>
          <w:rFonts w:eastAsia="宋体"/>
          <w:szCs w:val="24"/>
          <w:lang w:eastAsia="zh-CN"/>
        </w:rPr>
        <w:t>)+</w:t>
      </w:r>
      <w:proofErr w:type="spellStart"/>
      <w:proofErr w:type="gramEnd"/>
      <w:r w:rsidRPr="002F7659">
        <w:rPr>
          <w:rFonts w:eastAsia="宋体"/>
          <w:szCs w:val="24"/>
          <w:lang w:eastAsia="zh-CN"/>
        </w:rPr>
        <w:t>T_guard+T</w:t>
      </w:r>
      <w:proofErr w:type="spellEnd"/>
      <w:r w:rsidRPr="002F7659">
        <w:rPr>
          <w:rFonts w:eastAsia="宋体"/>
          <w:szCs w:val="24"/>
          <w:lang w:eastAsia="zh-CN"/>
        </w:rPr>
        <w:t>_(</w:t>
      </w:r>
      <w:proofErr w:type="spellStart"/>
      <w:r w:rsidRPr="002F7659">
        <w:rPr>
          <w:rFonts w:eastAsia="宋体"/>
          <w:szCs w:val="24"/>
          <w:lang w:eastAsia="zh-CN"/>
        </w:rPr>
        <w:t>PFLs_with_PPW</w:t>
      </w:r>
      <w:proofErr w:type="spellEnd"/>
      <w:r w:rsidRPr="002F7659">
        <w:rPr>
          <w:rFonts w:eastAsia="宋体"/>
          <w:szCs w:val="24"/>
          <w:lang w:eastAsia="zh-CN"/>
        </w:rPr>
        <w:t>)</w:t>
      </w:r>
    </w:p>
    <w:p w14:paraId="7F5DF40D" w14:textId="77777777" w:rsidR="00A73D22" w:rsidRPr="002F7659" w:rsidRDefault="00A73D22" w:rsidP="00A73D22">
      <w:pPr>
        <w:pStyle w:val="aff8"/>
        <w:spacing w:after="120"/>
        <w:ind w:left="1656" w:firstLineChars="0" w:firstLine="0"/>
        <w:rPr>
          <w:rFonts w:eastAsia="宋体"/>
          <w:szCs w:val="24"/>
          <w:lang w:eastAsia="zh-CN"/>
        </w:rPr>
      </w:pPr>
      <w:r w:rsidRPr="002F7659">
        <w:rPr>
          <w:rFonts w:eastAsia="宋体"/>
          <w:szCs w:val="24"/>
          <w:lang w:eastAsia="zh-CN"/>
        </w:rPr>
        <w:t>where T_(</w:t>
      </w:r>
      <w:proofErr w:type="spellStart"/>
      <w:r w:rsidRPr="002F7659">
        <w:rPr>
          <w:rFonts w:eastAsia="宋体"/>
          <w:szCs w:val="24"/>
          <w:lang w:eastAsia="zh-CN"/>
        </w:rPr>
        <w:t>PFLs_with_MG</w:t>
      </w:r>
      <w:proofErr w:type="spellEnd"/>
      <w:r w:rsidRPr="002F7659">
        <w:rPr>
          <w:rFonts w:eastAsia="宋体"/>
          <w:szCs w:val="24"/>
          <w:lang w:eastAsia="zh-CN"/>
        </w:rPr>
        <w:t>) is the measurement delay for PFLs measured with measurement gaps, T_(</w:t>
      </w:r>
      <w:proofErr w:type="spellStart"/>
      <w:r w:rsidRPr="002F7659">
        <w:rPr>
          <w:rFonts w:eastAsia="宋体"/>
          <w:szCs w:val="24"/>
          <w:lang w:eastAsia="zh-CN"/>
        </w:rPr>
        <w:t>PFLs_with_PPW</w:t>
      </w:r>
      <w:proofErr w:type="spellEnd"/>
      <w:r w:rsidRPr="002F7659">
        <w:rPr>
          <w:rFonts w:eastAsia="宋体"/>
          <w:szCs w:val="24"/>
          <w:lang w:eastAsia="zh-CN"/>
        </w:rPr>
        <w:t xml:space="preserve">) is the measurement delay for PFLs measured with PPWs and </w:t>
      </w:r>
      <w:proofErr w:type="spellStart"/>
      <w:r w:rsidRPr="002F7659">
        <w:rPr>
          <w:rFonts w:eastAsia="宋体"/>
          <w:szCs w:val="24"/>
          <w:lang w:eastAsia="zh-CN"/>
        </w:rPr>
        <w:t>T_guard</w:t>
      </w:r>
      <w:proofErr w:type="spellEnd"/>
      <w:r w:rsidRPr="002F7659">
        <w:rPr>
          <w:rFonts w:eastAsia="宋体"/>
          <w:szCs w:val="24"/>
          <w:lang w:eastAsia="zh-CN"/>
        </w:rPr>
        <w:t xml:space="preserve"> is a FFS guard period. The above requirement would apply when both measurement gaps applicable to positioning measurements and PPWs are configured/activated, and the following conditions are satisfied:</w:t>
      </w:r>
    </w:p>
    <w:p w14:paraId="3CBDB49F" w14:textId="77777777" w:rsidR="00A73D22" w:rsidRPr="00A73D22" w:rsidRDefault="00A73D22" w:rsidP="00336968">
      <w:pPr>
        <w:pStyle w:val="aff8"/>
        <w:numPr>
          <w:ilvl w:val="2"/>
          <w:numId w:val="1"/>
        </w:numPr>
        <w:spacing w:after="120"/>
        <w:ind w:firstLineChars="0"/>
        <w:rPr>
          <w:lang w:val="sv-SE" w:eastAsia="zh-CN"/>
        </w:rPr>
      </w:pPr>
      <w:r w:rsidRPr="00A73D22">
        <w:rPr>
          <w:rFonts w:eastAsia="宋体"/>
          <w:szCs w:val="24"/>
          <w:lang w:eastAsia="zh-CN"/>
        </w:rPr>
        <w:t>MGs and PPWs do not overlap in time</w:t>
      </w:r>
    </w:p>
    <w:p w14:paraId="375BA0EC" w14:textId="0AE27341" w:rsidR="00A73D22" w:rsidRPr="00A73D22" w:rsidRDefault="00A73D22" w:rsidP="00336968">
      <w:pPr>
        <w:pStyle w:val="aff8"/>
        <w:numPr>
          <w:ilvl w:val="2"/>
          <w:numId w:val="1"/>
        </w:numPr>
        <w:spacing w:after="120"/>
        <w:ind w:firstLineChars="0"/>
        <w:rPr>
          <w:lang w:val="sv-SE" w:eastAsia="zh-CN"/>
        </w:rPr>
      </w:pPr>
      <w:r w:rsidRPr="00A73D22">
        <w:rPr>
          <w:rFonts w:eastAsia="宋体"/>
          <w:szCs w:val="24"/>
          <w:lang w:eastAsia="zh-CN"/>
        </w:rPr>
        <w:t>Each PFL in the assistance data can be measured completely (all PRS resources) either within MG or within activated PPW.</w:t>
      </w:r>
    </w:p>
    <w:p w14:paraId="51375EEE" w14:textId="77777777" w:rsidR="00A73D22" w:rsidRDefault="00A73D22" w:rsidP="00A73D22">
      <w:pPr>
        <w:pStyle w:val="aff8"/>
        <w:spacing w:after="120"/>
        <w:ind w:left="1656" w:firstLineChars="0" w:firstLine="0"/>
      </w:pPr>
      <w:r>
        <w:t xml:space="preserve">If above two conditions are not met, then </w:t>
      </w:r>
    </w:p>
    <w:p w14:paraId="5441A355" w14:textId="77777777" w:rsidR="00A73D22" w:rsidRDefault="00A73D22" w:rsidP="00336968">
      <w:pPr>
        <w:pStyle w:val="aff8"/>
        <w:numPr>
          <w:ilvl w:val="2"/>
          <w:numId w:val="1"/>
        </w:numPr>
        <w:spacing w:after="120"/>
        <w:ind w:firstLineChars="0"/>
      </w:pPr>
      <w:r>
        <w:t>Measurement requirements within measurement gaps apply, regardless of whether the measurement gaps overlap with PPWs.</w:t>
      </w:r>
    </w:p>
    <w:p w14:paraId="7523C9AB" w14:textId="77777777" w:rsidR="00A73D22" w:rsidRPr="00A73D22" w:rsidRDefault="00A73D22" w:rsidP="00336968">
      <w:pPr>
        <w:pStyle w:val="aff8"/>
        <w:numPr>
          <w:ilvl w:val="2"/>
          <w:numId w:val="1"/>
        </w:numPr>
        <w:spacing w:after="120"/>
        <w:ind w:firstLineChars="0"/>
        <w:rPr>
          <w:lang w:val="sv-SE" w:eastAsia="zh-CN"/>
        </w:rPr>
      </w:pPr>
      <w:r>
        <w:t>Measurement period requirement for measurements with gaps applies.</w:t>
      </w:r>
    </w:p>
    <w:p w14:paraId="2C6C48F3" w14:textId="77777777" w:rsidR="00A73D22" w:rsidRPr="00A73D22" w:rsidRDefault="00A73D22" w:rsidP="00A73D22">
      <w:pPr>
        <w:spacing w:after="120"/>
        <w:ind w:left="2016"/>
        <w:rPr>
          <w:lang w:val="sv-SE" w:eastAsia="zh-CN"/>
        </w:rPr>
      </w:pPr>
    </w:p>
    <w:p w14:paraId="537A4B1E" w14:textId="77777777" w:rsidR="00A73D22" w:rsidRPr="00805BE8" w:rsidRDefault="00A73D22"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5A099FD" w14:textId="31102E51" w:rsidR="00A73D22" w:rsidRDefault="00A73D22" w:rsidP="0033696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Options are not very different from each other, merge the options.</w:t>
      </w:r>
    </w:p>
    <w:p w14:paraId="3A9C3873" w14:textId="32A12276" w:rsidR="003542FC" w:rsidRDefault="003542FC" w:rsidP="003542FC">
      <w:pPr>
        <w:spacing w:after="120"/>
        <w:rPr>
          <w:color w:val="0070C0"/>
          <w:szCs w:val="24"/>
          <w:lang w:eastAsia="zh-CN"/>
        </w:rPr>
      </w:pPr>
    </w:p>
    <w:p w14:paraId="6AB3E806" w14:textId="10FC4609" w:rsidR="00AA588E" w:rsidRDefault="00AA588E" w:rsidP="003542FC">
      <w:pPr>
        <w:spacing w:after="120"/>
        <w:rPr>
          <w:color w:val="0070C0"/>
          <w:szCs w:val="24"/>
          <w:lang w:eastAsia="zh-CN"/>
        </w:rPr>
      </w:pPr>
      <w:r>
        <w:rPr>
          <w:rFonts w:hint="eastAsia"/>
          <w:color w:val="0070C0"/>
          <w:szCs w:val="24"/>
          <w:lang w:eastAsia="zh-CN"/>
        </w:rPr>
        <w:t>E</w:t>
      </w:r>
      <w:r>
        <w:rPr>
          <w:color w:val="0070C0"/>
          <w:szCs w:val="24"/>
          <w:lang w:eastAsia="zh-CN"/>
        </w:rPr>
        <w:t>///: do we define test?</w:t>
      </w:r>
    </w:p>
    <w:p w14:paraId="391791F9" w14:textId="5AD22629" w:rsidR="00AA588E" w:rsidRDefault="00AA588E" w:rsidP="003542FC">
      <w:pPr>
        <w:spacing w:after="120"/>
        <w:rPr>
          <w:color w:val="0070C0"/>
          <w:szCs w:val="24"/>
          <w:lang w:eastAsia="zh-CN"/>
        </w:rPr>
      </w:pPr>
      <w:r>
        <w:rPr>
          <w:rFonts w:hint="eastAsia"/>
          <w:color w:val="0070C0"/>
          <w:szCs w:val="24"/>
          <w:lang w:eastAsia="zh-CN"/>
        </w:rPr>
        <w:t>H</w:t>
      </w:r>
      <w:r>
        <w:rPr>
          <w:color w:val="0070C0"/>
          <w:szCs w:val="24"/>
          <w:lang w:eastAsia="zh-CN"/>
        </w:rPr>
        <w:t>W/QC: no</w:t>
      </w:r>
    </w:p>
    <w:p w14:paraId="4B0EE276" w14:textId="639D23D2" w:rsidR="00AA588E" w:rsidRDefault="00AA588E" w:rsidP="003542FC">
      <w:pPr>
        <w:spacing w:after="120"/>
        <w:rPr>
          <w:color w:val="0070C0"/>
          <w:szCs w:val="24"/>
          <w:lang w:eastAsia="zh-CN"/>
        </w:rPr>
      </w:pPr>
      <w:r>
        <w:rPr>
          <w:rFonts w:hint="eastAsia"/>
          <w:color w:val="0070C0"/>
          <w:szCs w:val="24"/>
          <w:lang w:eastAsia="zh-CN"/>
        </w:rPr>
        <w:t>C</w:t>
      </w:r>
      <w:r>
        <w:rPr>
          <w:color w:val="0070C0"/>
          <w:szCs w:val="24"/>
          <w:lang w:eastAsia="zh-CN"/>
        </w:rPr>
        <w:t xml:space="preserve">ATT: </w:t>
      </w:r>
      <w:r w:rsidRPr="00AA588E">
        <w:rPr>
          <w:color w:val="0070C0"/>
          <w:szCs w:val="24"/>
          <w:lang w:eastAsia="zh-CN"/>
        </w:rPr>
        <w:t xml:space="preserve">maximum of </w:t>
      </w:r>
      <w:proofErr w:type="spellStart"/>
      <w:r w:rsidRPr="00AA588E">
        <w:rPr>
          <w:color w:val="0070C0"/>
          <w:szCs w:val="24"/>
          <w:lang w:eastAsia="zh-CN"/>
        </w:rPr>
        <w:t>Teffect</w:t>
      </w:r>
      <w:proofErr w:type="spellEnd"/>
      <w:r>
        <w:rPr>
          <w:color w:val="0070C0"/>
          <w:szCs w:val="24"/>
          <w:lang w:eastAsia="zh-CN"/>
        </w:rPr>
        <w:t xml:space="preserve"> is already included in current requirements</w:t>
      </w:r>
    </w:p>
    <w:p w14:paraId="1E7428AD" w14:textId="029CB836" w:rsidR="00AA588E" w:rsidRDefault="00AA588E" w:rsidP="003542FC">
      <w:pPr>
        <w:spacing w:after="120"/>
        <w:rPr>
          <w:color w:val="0070C0"/>
          <w:szCs w:val="24"/>
          <w:lang w:eastAsia="zh-CN"/>
        </w:rPr>
      </w:pPr>
      <w:r>
        <w:rPr>
          <w:rFonts w:hint="eastAsia"/>
          <w:color w:val="0070C0"/>
          <w:szCs w:val="24"/>
          <w:lang w:eastAsia="zh-CN"/>
        </w:rPr>
        <w:t>Q</w:t>
      </w:r>
      <w:r>
        <w:rPr>
          <w:color w:val="0070C0"/>
          <w:szCs w:val="24"/>
          <w:lang w:eastAsia="zh-CN"/>
        </w:rPr>
        <w:t xml:space="preserve">C: take 2 </w:t>
      </w:r>
      <w:r>
        <w:rPr>
          <w:rFonts w:hint="eastAsia"/>
          <w:color w:val="0070C0"/>
          <w:szCs w:val="24"/>
          <w:lang w:eastAsia="zh-CN"/>
        </w:rPr>
        <w:t>PFL</w:t>
      </w:r>
      <w:r>
        <w:rPr>
          <w:color w:val="0070C0"/>
          <w:szCs w:val="24"/>
          <w:lang w:eastAsia="zh-CN"/>
        </w:rPr>
        <w:t>s as example, one in MG and one on PPW, there is no guard period btw the two</w:t>
      </w:r>
    </w:p>
    <w:p w14:paraId="2F038C3A" w14:textId="6E2D9122" w:rsidR="00AA588E" w:rsidRDefault="00AA588E" w:rsidP="003542FC">
      <w:pPr>
        <w:spacing w:after="120"/>
        <w:rPr>
          <w:color w:val="0070C0"/>
          <w:szCs w:val="24"/>
          <w:lang w:eastAsia="zh-CN"/>
        </w:rPr>
      </w:pPr>
      <w:r>
        <w:rPr>
          <w:rFonts w:hint="eastAsia"/>
          <w:color w:val="0070C0"/>
          <w:szCs w:val="24"/>
          <w:lang w:eastAsia="zh-CN"/>
        </w:rPr>
        <w:t>H</w:t>
      </w:r>
      <w:r>
        <w:rPr>
          <w:color w:val="0070C0"/>
          <w:szCs w:val="24"/>
          <w:lang w:eastAsia="zh-CN"/>
        </w:rPr>
        <w:t>W: suggest no requirement when conditions are not met</w:t>
      </w:r>
    </w:p>
    <w:p w14:paraId="5ACEB0C3" w14:textId="77777777" w:rsidR="00B97FB1" w:rsidRPr="00AA588E" w:rsidRDefault="00B97FB1" w:rsidP="00B97FB1">
      <w:pPr>
        <w:pStyle w:val="aff8"/>
        <w:numPr>
          <w:ilvl w:val="0"/>
          <w:numId w:val="1"/>
        </w:numPr>
        <w:overflowPunct/>
        <w:autoSpaceDE/>
        <w:autoSpaceDN/>
        <w:adjustRightInd/>
        <w:spacing w:after="120"/>
        <w:ind w:left="720" w:firstLineChars="0"/>
        <w:textAlignment w:val="auto"/>
        <w:rPr>
          <w:rFonts w:eastAsia="宋体"/>
          <w:color w:val="0070C0"/>
          <w:szCs w:val="24"/>
          <w:highlight w:val="yellow"/>
          <w:lang w:eastAsia="zh-CN"/>
        </w:rPr>
      </w:pPr>
      <w:r w:rsidRPr="00AA588E">
        <w:rPr>
          <w:rFonts w:eastAsia="宋体" w:hint="eastAsia"/>
          <w:color w:val="0070C0"/>
          <w:szCs w:val="24"/>
          <w:highlight w:val="yellow"/>
          <w:lang w:eastAsia="zh-CN"/>
        </w:rPr>
        <w:t>Tentative</w:t>
      </w:r>
      <w:r w:rsidRPr="00AA588E">
        <w:rPr>
          <w:rFonts w:eastAsia="宋体"/>
          <w:color w:val="0070C0"/>
          <w:szCs w:val="24"/>
          <w:highlight w:val="yellow"/>
          <w:lang w:eastAsia="zh-CN"/>
        </w:rPr>
        <w:t xml:space="preserve"> agreement </w:t>
      </w:r>
    </w:p>
    <w:p w14:paraId="1FFE2778" w14:textId="1EF9A130" w:rsidR="00B97FB1" w:rsidRPr="00AA588E" w:rsidRDefault="00B97FB1" w:rsidP="00B97FB1">
      <w:pPr>
        <w:pStyle w:val="aff8"/>
        <w:numPr>
          <w:ilvl w:val="1"/>
          <w:numId w:val="1"/>
        </w:numPr>
        <w:spacing w:after="120"/>
        <w:ind w:firstLineChars="0"/>
        <w:rPr>
          <w:rFonts w:eastAsia="宋体"/>
          <w:szCs w:val="24"/>
          <w:highlight w:val="yellow"/>
          <w:lang w:eastAsia="zh-CN"/>
        </w:rPr>
      </w:pPr>
      <w:r w:rsidRPr="00AA588E">
        <w:rPr>
          <w:rFonts w:eastAsia="宋体"/>
          <w:szCs w:val="24"/>
          <w:highlight w:val="yellow"/>
          <w:lang w:eastAsia="zh-CN"/>
        </w:rPr>
        <w:t>RAN4 to consider defining requirements for scenarios where a subset of PFLs are measured with MGs and another subset of PFLs are measured with PPWs. The measurement period requirement would be</w:t>
      </w:r>
    </w:p>
    <w:p w14:paraId="743CFCC2" w14:textId="77777777" w:rsidR="00B97FB1" w:rsidRPr="00AA588E" w:rsidRDefault="00B97FB1" w:rsidP="00B97FB1">
      <w:pPr>
        <w:pStyle w:val="aff8"/>
        <w:spacing w:after="120"/>
        <w:ind w:left="1656" w:firstLineChars="0" w:firstLine="0"/>
        <w:jc w:val="center"/>
        <w:rPr>
          <w:rFonts w:eastAsia="宋体"/>
          <w:szCs w:val="24"/>
          <w:highlight w:val="yellow"/>
          <w:lang w:eastAsia="zh-CN"/>
        </w:rPr>
      </w:pPr>
      <w:proofErr w:type="spellStart"/>
      <w:r w:rsidRPr="00AA588E">
        <w:rPr>
          <w:rFonts w:eastAsia="宋体"/>
          <w:szCs w:val="24"/>
          <w:highlight w:val="yellow"/>
          <w:lang w:eastAsia="zh-CN"/>
        </w:rPr>
        <w:t>T_total</w:t>
      </w:r>
      <w:proofErr w:type="spellEnd"/>
      <w:r w:rsidRPr="00AA588E">
        <w:rPr>
          <w:rFonts w:eastAsia="宋体"/>
          <w:szCs w:val="24"/>
          <w:highlight w:val="yellow"/>
          <w:lang w:eastAsia="zh-CN"/>
        </w:rPr>
        <w:t>=T_(</w:t>
      </w:r>
      <w:proofErr w:type="spellStart"/>
      <w:r w:rsidRPr="00AA588E">
        <w:rPr>
          <w:rFonts w:eastAsia="宋体"/>
          <w:szCs w:val="24"/>
          <w:highlight w:val="yellow"/>
          <w:lang w:eastAsia="zh-CN"/>
        </w:rPr>
        <w:t>PFLs_with_MG</w:t>
      </w:r>
      <w:proofErr w:type="spellEnd"/>
      <w:r w:rsidRPr="00AA588E">
        <w:rPr>
          <w:rFonts w:eastAsia="宋体"/>
          <w:szCs w:val="24"/>
          <w:highlight w:val="yellow"/>
          <w:lang w:eastAsia="zh-CN"/>
        </w:rPr>
        <w:t>)+</w:t>
      </w:r>
      <w:proofErr w:type="spellStart"/>
      <w:r w:rsidRPr="00AA588E">
        <w:rPr>
          <w:rFonts w:eastAsia="宋体"/>
          <w:szCs w:val="24"/>
          <w:highlight w:val="yellow"/>
          <w:lang w:eastAsia="zh-CN"/>
        </w:rPr>
        <w:t>T_guard+T</w:t>
      </w:r>
      <w:proofErr w:type="spellEnd"/>
      <w:r w:rsidRPr="00AA588E">
        <w:rPr>
          <w:rFonts w:eastAsia="宋体"/>
          <w:szCs w:val="24"/>
          <w:highlight w:val="yellow"/>
          <w:lang w:eastAsia="zh-CN"/>
        </w:rPr>
        <w:t>_(</w:t>
      </w:r>
      <w:proofErr w:type="spellStart"/>
      <w:r w:rsidRPr="00AA588E">
        <w:rPr>
          <w:rFonts w:eastAsia="宋体"/>
          <w:szCs w:val="24"/>
          <w:highlight w:val="yellow"/>
          <w:lang w:eastAsia="zh-CN"/>
        </w:rPr>
        <w:t>PFLs_with_PPW</w:t>
      </w:r>
      <w:proofErr w:type="spellEnd"/>
      <w:r w:rsidRPr="00AA588E">
        <w:rPr>
          <w:rFonts w:eastAsia="宋体"/>
          <w:szCs w:val="24"/>
          <w:highlight w:val="yellow"/>
          <w:lang w:eastAsia="zh-CN"/>
        </w:rPr>
        <w:t>)</w:t>
      </w:r>
    </w:p>
    <w:p w14:paraId="5EAD438E" w14:textId="2DD72B34" w:rsidR="00AA588E" w:rsidRPr="00AA588E" w:rsidRDefault="00B97FB1" w:rsidP="00B97FB1">
      <w:pPr>
        <w:pStyle w:val="aff8"/>
        <w:spacing w:after="120"/>
        <w:ind w:left="1656" w:firstLineChars="0" w:firstLine="0"/>
        <w:rPr>
          <w:rFonts w:eastAsia="宋体"/>
          <w:szCs w:val="24"/>
          <w:highlight w:val="yellow"/>
          <w:lang w:eastAsia="zh-CN"/>
        </w:rPr>
      </w:pPr>
      <w:r w:rsidRPr="00AA588E">
        <w:rPr>
          <w:rFonts w:eastAsia="宋体"/>
          <w:szCs w:val="24"/>
          <w:highlight w:val="yellow"/>
          <w:lang w:eastAsia="zh-CN"/>
        </w:rPr>
        <w:lastRenderedPageBreak/>
        <w:t>where T_(</w:t>
      </w:r>
      <w:proofErr w:type="spellStart"/>
      <w:r w:rsidRPr="00AA588E">
        <w:rPr>
          <w:rFonts w:eastAsia="宋体"/>
          <w:szCs w:val="24"/>
          <w:highlight w:val="yellow"/>
          <w:lang w:eastAsia="zh-CN"/>
        </w:rPr>
        <w:t>PFLs_with_MG</w:t>
      </w:r>
      <w:proofErr w:type="spellEnd"/>
      <w:r w:rsidRPr="00AA588E">
        <w:rPr>
          <w:rFonts w:eastAsia="宋体"/>
          <w:szCs w:val="24"/>
          <w:highlight w:val="yellow"/>
          <w:lang w:eastAsia="zh-CN"/>
        </w:rPr>
        <w:t>) is the measurement delay for PFLs measured with measurement gaps, T_(</w:t>
      </w:r>
      <w:proofErr w:type="spellStart"/>
      <w:r w:rsidRPr="00AA588E">
        <w:rPr>
          <w:rFonts w:eastAsia="宋体"/>
          <w:szCs w:val="24"/>
          <w:highlight w:val="yellow"/>
          <w:lang w:eastAsia="zh-CN"/>
        </w:rPr>
        <w:t>PFLs_with_PPW</w:t>
      </w:r>
      <w:proofErr w:type="spellEnd"/>
      <w:r w:rsidRPr="00AA588E">
        <w:rPr>
          <w:rFonts w:eastAsia="宋体"/>
          <w:szCs w:val="24"/>
          <w:highlight w:val="yellow"/>
          <w:lang w:eastAsia="zh-CN"/>
        </w:rPr>
        <w:t xml:space="preserve">) is the measurement delay for PFLs measured with PPWs and </w:t>
      </w:r>
      <w:proofErr w:type="spellStart"/>
      <w:r w:rsidRPr="00AA588E">
        <w:rPr>
          <w:rFonts w:eastAsia="宋体"/>
          <w:szCs w:val="24"/>
          <w:highlight w:val="yellow"/>
          <w:lang w:eastAsia="zh-CN"/>
        </w:rPr>
        <w:t>T_guard</w:t>
      </w:r>
      <w:proofErr w:type="spellEnd"/>
      <w:r w:rsidRPr="00AA588E">
        <w:rPr>
          <w:rFonts w:eastAsia="宋体"/>
          <w:szCs w:val="24"/>
          <w:highlight w:val="yellow"/>
          <w:lang w:eastAsia="zh-CN"/>
        </w:rPr>
        <w:t xml:space="preserve"> is </w:t>
      </w:r>
      <w:r w:rsidR="00AA588E" w:rsidRPr="00AA588E">
        <w:rPr>
          <w:rFonts w:eastAsia="宋体"/>
          <w:szCs w:val="24"/>
          <w:highlight w:val="yellow"/>
          <w:lang w:eastAsia="zh-CN"/>
        </w:rPr>
        <w:t xml:space="preserve">maximum of </w:t>
      </w:r>
      <w:proofErr w:type="spellStart"/>
      <w:r w:rsidR="00AA588E" w:rsidRPr="00AA588E">
        <w:rPr>
          <w:rFonts w:eastAsia="宋体"/>
          <w:szCs w:val="24"/>
          <w:highlight w:val="yellow"/>
          <w:lang w:eastAsia="zh-CN"/>
        </w:rPr>
        <w:t>Teffect</w:t>
      </w:r>
      <w:proofErr w:type="spellEnd"/>
      <w:r w:rsidR="00AA588E" w:rsidRPr="00AA588E">
        <w:rPr>
          <w:rFonts w:eastAsia="宋体"/>
          <w:szCs w:val="24"/>
          <w:highlight w:val="yellow"/>
          <w:lang w:eastAsia="zh-CN"/>
        </w:rPr>
        <w:t xml:space="preserve"> among all PFLs</w:t>
      </w:r>
      <w:r w:rsidRPr="00AA588E">
        <w:rPr>
          <w:rFonts w:eastAsia="宋体"/>
          <w:szCs w:val="24"/>
          <w:highlight w:val="yellow"/>
          <w:lang w:eastAsia="zh-CN"/>
        </w:rPr>
        <w:t xml:space="preserve"> </w:t>
      </w:r>
    </w:p>
    <w:p w14:paraId="62B99A55" w14:textId="73B41597" w:rsidR="00B97FB1" w:rsidRPr="00AA588E" w:rsidRDefault="00B97FB1" w:rsidP="00AA588E">
      <w:pPr>
        <w:pStyle w:val="aff8"/>
        <w:numPr>
          <w:ilvl w:val="1"/>
          <w:numId w:val="1"/>
        </w:numPr>
        <w:spacing w:after="120"/>
        <w:ind w:firstLineChars="0"/>
        <w:rPr>
          <w:rFonts w:eastAsia="宋体"/>
          <w:szCs w:val="24"/>
          <w:highlight w:val="yellow"/>
          <w:lang w:eastAsia="zh-CN"/>
        </w:rPr>
      </w:pPr>
      <w:r w:rsidRPr="00AA588E">
        <w:rPr>
          <w:rFonts w:eastAsia="宋体"/>
          <w:szCs w:val="24"/>
          <w:highlight w:val="yellow"/>
          <w:lang w:eastAsia="zh-CN"/>
        </w:rPr>
        <w:t>The above requirement would apply when both measurement gaps applicable to positioning measurements and PPWs are configured/activated, and the following conditions are satisfied:</w:t>
      </w:r>
    </w:p>
    <w:p w14:paraId="05629276" w14:textId="77777777" w:rsidR="00B97FB1" w:rsidRPr="00AA588E" w:rsidRDefault="00B97FB1" w:rsidP="00B97FB1">
      <w:pPr>
        <w:pStyle w:val="aff8"/>
        <w:numPr>
          <w:ilvl w:val="2"/>
          <w:numId w:val="1"/>
        </w:numPr>
        <w:spacing w:after="120"/>
        <w:ind w:firstLineChars="0"/>
        <w:rPr>
          <w:highlight w:val="yellow"/>
          <w:lang w:val="sv-SE" w:eastAsia="zh-CN"/>
        </w:rPr>
      </w:pPr>
      <w:r w:rsidRPr="00AA588E">
        <w:rPr>
          <w:rFonts w:eastAsia="宋体"/>
          <w:szCs w:val="24"/>
          <w:highlight w:val="yellow"/>
          <w:lang w:eastAsia="zh-CN"/>
        </w:rPr>
        <w:t>MGs and PPWs do not overlap in time</w:t>
      </w:r>
    </w:p>
    <w:p w14:paraId="31997BB4" w14:textId="77777777" w:rsidR="00B97FB1" w:rsidRPr="00AA588E" w:rsidRDefault="00B97FB1" w:rsidP="00B97FB1">
      <w:pPr>
        <w:pStyle w:val="aff8"/>
        <w:numPr>
          <w:ilvl w:val="2"/>
          <w:numId w:val="1"/>
        </w:numPr>
        <w:spacing w:after="120"/>
        <w:ind w:firstLineChars="0"/>
        <w:rPr>
          <w:highlight w:val="yellow"/>
          <w:lang w:val="sv-SE" w:eastAsia="zh-CN"/>
        </w:rPr>
      </w:pPr>
      <w:r w:rsidRPr="00AA588E">
        <w:rPr>
          <w:rFonts w:eastAsia="宋体"/>
          <w:szCs w:val="24"/>
          <w:highlight w:val="yellow"/>
          <w:lang w:eastAsia="zh-CN"/>
        </w:rPr>
        <w:t>Each PFL in the assistance data can be measured completely (all PRS resources) either within MG or within activated PPW.</w:t>
      </w:r>
    </w:p>
    <w:p w14:paraId="5E67C485" w14:textId="38D9A791" w:rsidR="00B97FB1" w:rsidRPr="00AA588E" w:rsidRDefault="00B97FB1" w:rsidP="003542FC">
      <w:pPr>
        <w:pStyle w:val="aff8"/>
        <w:numPr>
          <w:ilvl w:val="1"/>
          <w:numId w:val="1"/>
        </w:numPr>
        <w:spacing w:after="120"/>
        <w:ind w:firstLineChars="0"/>
        <w:rPr>
          <w:rFonts w:eastAsia="宋体"/>
          <w:szCs w:val="24"/>
          <w:highlight w:val="yellow"/>
          <w:lang w:eastAsia="zh-CN"/>
        </w:rPr>
      </w:pPr>
      <w:r w:rsidRPr="00AA588E">
        <w:rPr>
          <w:rFonts w:eastAsia="宋体"/>
          <w:szCs w:val="24"/>
          <w:highlight w:val="yellow"/>
          <w:lang w:eastAsia="zh-CN"/>
        </w:rPr>
        <w:t xml:space="preserve">If above two conditions are not met, then </w:t>
      </w:r>
      <w:r w:rsidR="00AA588E" w:rsidRPr="00AA588E">
        <w:rPr>
          <w:rFonts w:eastAsia="宋体"/>
          <w:szCs w:val="24"/>
          <w:highlight w:val="yellow"/>
          <w:lang w:eastAsia="zh-CN"/>
        </w:rPr>
        <w:t>measurement period requirements do not apply</w:t>
      </w:r>
    </w:p>
    <w:p w14:paraId="4F5068BB" w14:textId="77777777" w:rsidR="00B97FB1" w:rsidRPr="00B97FB1" w:rsidRDefault="00B97FB1" w:rsidP="003542FC">
      <w:pPr>
        <w:spacing w:after="120"/>
        <w:rPr>
          <w:color w:val="0070C0"/>
          <w:szCs w:val="24"/>
          <w:lang w:eastAsia="zh-CN"/>
        </w:rPr>
      </w:pPr>
    </w:p>
    <w:p w14:paraId="5A3BBFD6" w14:textId="410F9583" w:rsidR="00A73D22" w:rsidRPr="00A73D22" w:rsidRDefault="00A73D22" w:rsidP="00A73D22">
      <w:pPr>
        <w:pStyle w:val="3"/>
        <w:numPr>
          <w:ilvl w:val="0"/>
          <w:numId w:val="0"/>
        </w:numPr>
        <w:ind w:left="720" w:hanging="720"/>
      </w:pPr>
      <w:r w:rsidRPr="00AA5436">
        <w:t>Issue 1-</w:t>
      </w:r>
      <w:r>
        <w:t>2-2</w:t>
      </w:r>
      <w:r w:rsidRPr="00AA5436">
        <w:t xml:space="preserve">: </w:t>
      </w:r>
      <w:r w:rsidRPr="00A73D22">
        <w:t>PRS collision with PDSCH in RRC_INACTIVE state</w:t>
      </w:r>
    </w:p>
    <w:p w14:paraId="413B5BD8" w14:textId="77777777" w:rsidR="00A73D22" w:rsidRPr="00A73D22" w:rsidRDefault="00A73D22"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A73D22">
        <w:rPr>
          <w:rFonts w:eastAsia="宋体"/>
          <w:color w:val="0070C0"/>
          <w:szCs w:val="24"/>
          <w:lang w:eastAsia="zh-CN"/>
        </w:rPr>
        <w:t>Proposals</w:t>
      </w:r>
    </w:p>
    <w:p w14:paraId="52225FBF" w14:textId="77777777" w:rsidR="00A73D22" w:rsidRDefault="00A73D22" w:rsidP="00336968">
      <w:pPr>
        <w:pStyle w:val="aff8"/>
        <w:numPr>
          <w:ilvl w:val="1"/>
          <w:numId w:val="1"/>
        </w:numPr>
        <w:spacing w:after="120"/>
        <w:ind w:firstLineChars="0"/>
        <w:rPr>
          <w:rFonts w:eastAsia="宋体"/>
          <w:szCs w:val="24"/>
          <w:lang w:eastAsia="zh-CN"/>
        </w:rPr>
      </w:pPr>
      <w:r w:rsidRPr="00BD16F4">
        <w:rPr>
          <w:rFonts w:eastAsia="宋体"/>
          <w:szCs w:val="24"/>
          <w:lang w:eastAsia="zh-CN"/>
        </w:rPr>
        <w:t xml:space="preserve">Option 1: </w:t>
      </w:r>
    </w:p>
    <w:p w14:paraId="0BC014E1" w14:textId="77777777" w:rsidR="00A73D22" w:rsidRPr="00131559" w:rsidRDefault="00A73D22" w:rsidP="00336968">
      <w:pPr>
        <w:pStyle w:val="aff8"/>
        <w:numPr>
          <w:ilvl w:val="2"/>
          <w:numId w:val="1"/>
        </w:numPr>
        <w:spacing w:after="120"/>
        <w:ind w:firstLineChars="0"/>
        <w:rPr>
          <w:rFonts w:eastAsia="宋体"/>
          <w:szCs w:val="24"/>
          <w:lang w:eastAsia="zh-CN"/>
        </w:rPr>
      </w:pPr>
      <w:r w:rsidRPr="00D70B62">
        <w:t xml:space="preserve">UE shall wait for receiving the PDSCH symbols other than retuning to PRS resources even the DCI is too close to the PRS symbols. </w:t>
      </w:r>
    </w:p>
    <w:p w14:paraId="62EDC431" w14:textId="77777777" w:rsidR="00A73D22" w:rsidRPr="003449ED" w:rsidRDefault="00A73D22" w:rsidP="00336968">
      <w:pPr>
        <w:pStyle w:val="aff8"/>
        <w:numPr>
          <w:ilvl w:val="2"/>
          <w:numId w:val="1"/>
        </w:numPr>
        <w:spacing w:after="120"/>
        <w:ind w:firstLineChars="0"/>
        <w:rPr>
          <w:rFonts w:eastAsia="宋体"/>
          <w:szCs w:val="24"/>
          <w:lang w:eastAsia="zh-CN"/>
        </w:rPr>
      </w:pPr>
      <w:r w:rsidRPr="00D70B62">
        <w:t>And the PRS measurement period can be extended when there is collision with PDSCH.</w:t>
      </w:r>
    </w:p>
    <w:p w14:paraId="568C7E71" w14:textId="77777777" w:rsidR="00A73D22" w:rsidRDefault="00A73D22" w:rsidP="00336968">
      <w:pPr>
        <w:pStyle w:val="aff8"/>
        <w:numPr>
          <w:ilvl w:val="1"/>
          <w:numId w:val="1"/>
        </w:numPr>
        <w:spacing w:after="120"/>
        <w:ind w:firstLineChars="0"/>
      </w:pPr>
      <w:r>
        <w:t xml:space="preserve">Option 2: </w:t>
      </w:r>
    </w:p>
    <w:p w14:paraId="66DB8B71" w14:textId="77777777" w:rsidR="00A73D22" w:rsidRDefault="00A73D22" w:rsidP="00336968">
      <w:pPr>
        <w:pStyle w:val="aff8"/>
        <w:numPr>
          <w:ilvl w:val="2"/>
          <w:numId w:val="1"/>
        </w:numPr>
        <w:spacing w:after="120"/>
        <w:ind w:firstLineChars="0"/>
      </w:pPr>
      <w:r>
        <w:t>In inactive state, if the UE is configured to receive PDCCH on any symbol that ends closer than N symbols before the start of a collision with a PRS resource (as defined previously by RAN4), the UE is expected to drop the PRS resource.</w:t>
      </w:r>
    </w:p>
    <w:p w14:paraId="46D3D3E3" w14:textId="5FAD9273" w:rsidR="00A73D22" w:rsidRPr="00A73D22" w:rsidRDefault="00A73D22" w:rsidP="00336968">
      <w:pPr>
        <w:pStyle w:val="aff8"/>
        <w:numPr>
          <w:ilvl w:val="2"/>
          <w:numId w:val="1"/>
        </w:numPr>
        <w:spacing w:after="120"/>
        <w:ind w:firstLineChars="0"/>
        <w:rPr>
          <w:rFonts w:eastAsia="宋体"/>
          <w:szCs w:val="24"/>
          <w:lang w:eastAsia="zh-CN"/>
        </w:rPr>
      </w:pPr>
      <w:r>
        <w:t xml:space="preserve">Set N = N2 based on the downlink subcarrier spacing </w:t>
      </w:r>
      <w:proofErr w:type="spellStart"/>
      <w:r>
        <w:t>μ_DL</w:t>
      </w:r>
      <w:proofErr w:type="spellEnd"/>
      <w:r>
        <w:t xml:space="preserve"> of the initial BWP, where N2 is given by TS 38.211, Table 6.4-1 and Table 6.4-2 for UE processing capability 1 and 2, respectively.</w:t>
      </w:r>
    </w:p>
    <w:p w14:paraId="6B7874C8" w14:textId="77777777" w:rsidR="007F2F4A" w:rsidRPr="007F2F4A" w:rsidRDefault="00A73D22" w:rsidP="00336968">
      <w:pPr>
        <w:pStyle w:val="aff8"/>
        <w:numPr>
          <w:ilvl w:val="0"/>
          <w:numId w:val="1"/>
        </w:numPr>
        <w:overflowPunct/>
        <w:autoSpaceDE/>
        <w:autoSpaceDN/>
        <w:adjustRightInd/>
        <w:spacing w:after="120"/>
        <w:ind w:left="720" w:firstLineChars="0"/>
        <w:textAlignment w:val="auto"/>
        <w:rPr>
          <w:color w:val="0070C0"/>
          <w:szCs w:val="24"/>
          <w:lang w:eastAsia="zh-CN"/>
        </w:rPr>
      </w:pPr>
      <w:r w:rsidRPr="007F2F4A">
        <w:rPr>
          <w:rFonts w:eastAsia="宋体"/>
          <w:color w:val="0070C0"/>
          <w:szCs w:val="24"/>
          <w:lang w:eastAsia="zh-CN"/>
        </w:rPr>
        <w:t>Recommended WF</w:t>
      </w:r>
    </w:p>
    <w:p w14:paraId="25B5382E" w14:textId="4556F850" w:rsidR="00A73D22" w:rsidRPr="00AA588E" w:rsidRDefault="007F2F4A" w:rsidP="00336968">
      <w:pPr>
        <w:pStyle w:val="aff8"/>
        <w:numPr>
          <w:ilvl w:val="1"/>
          <w:numId w:val="1"/>
        </w:numPr>
        <w:overflowPunct/>
        <w:autoSpaceDE/>
        <w:autoSpaceDN/>
        <w:adjustRightInd/>
        <w:spacing w:after="120"/>
        <w:ind w:firstLineChars="0"/>
        <w:textAlignment w:val="auto"/>
        <w:rPr>
          <w:color w:val="0070C0"/>
          <w:szCs w:val="24"/>
          <w:lang w:eastAsia="zh-CN"/>
        </w:rPr>
      </w:pPr>
      <w:r>
        <w:rPr>
          <w:rFonts w:eastAsia="宋体"/>
          <w:color w:val="0070C0"/>
          <w:szCs w:val="24"/>
          <w:lang w:eastAsia="zh-CN"/>
        </w:rPr>
        <w:t>Two options are technically same, agree on the wording for spec</w:t>
      </w:r>
      <w:r w:rsidR="00A73D22" w:rsidRPr="007F2F4A">
        <w:rPr>
          <w:rFonts w:eastAsia="宋体"/>
          <w:color w:val="0070C0"/>
          <w:szCs w:val="24"/>
          <w:lang w:eastAsia="zh-CN"/>
        </w:rPr>
        <w:t>.</w:t>
      </w:r>
    </w:p>
    <w:p w14:paraId="3480E5D6" w14:textId="13BA3A1E" w:rsidR="00AA588E" w:rsidRDefault="00AA588E" w:rsidP="00AA588E">
      <w:pPr>
        <w:spacing w:after="120"/>
        <w:rPr>
          <w:color w:val="0070C0"/>
          <w:szCs w:val="24"/>
          <w:lang w:eastAsia="zh-CN"/>
        </w:rPr>
      </w:pPr>
    </w:p>
    <w:p w14:paraId="6A5453A8" w14:textId="546ED323" w:rsidR="00AA588E" w:rsidRDefault="00AA588E" w:rsidP="00AA588E">
      <w:pPr>
        <w:spacing w:after="120"/>
        <w:rPr>
          <w:color w:val="0070C0"/>
          <w:szCs w:val="24"/>
          <w:lang w:eastAsia="zh-CN"/>
        </w:rPr>
      </w:pPr>
      <w:r>
        <w:rPr>
          <w:rFonts w:hint="eastAsia"/>
          <w:color w:val="0070C0"/>
          <w:szCs w:val="24"/>
          <w:lang w:eastAsia="zh-CN"/>
        </w:rPr>
        <w:t>Q</w:t>
      </w:r>
      <w:r>
        <w:rPr>
          <w:color w:val="0070C0"/>
          <w:szCs w:val="24"/>
          <w:lang w:eastAsia="zh-CN"/>
        </w:rPr>
        <w:t>C: option 2 intends to make it more clear. Wording in HW CR is also fine.</w:t>
      </w:r>
    </w:p>
    <w:p w14:paraId="3AA6D549" w14:textId="7D46F3A5" w:rsidR="00AA588E" w:rsidRDefault="00AA588E" w:rsidP="00AA588E">
      <w:pPr>
        <w:spacing w:after="120"/>
        <w:rPr>
          <w:color w:val="0070C0"/>
          <w:szCs w:val="24"/>
          <w:lang w:eastAsia="zh-CN"/>
        </w:rPr>
      </w:pPr>
      <w:r>
        <w:rPr>
          <w:rFonts w:hint="eastAsia"/>
          <w:color w:val="0070C0"/>
          <w:szCs w:val="24"/>
          <w:lang w:eastAsia="zh-CN"/>
        </w:rPr>
        <w:t>N</w:t>
      </w:r>
      <w:r>
        <w:rPr>
          <w:color w:val="0070C0"/>
          <w:szCs w:val="24"/>
          <w:lang w:eastAsia="zh-CN"/>
        </w:rPr>
        <w:t xml:space="preserve">okia: </w:t>
      </w:r>
      <w:r w:rsidR="005F5DBF">
        <w:rPr>
          <w:color w:val="0070C0"/>
          <w:szCs w:val="24"/>
          <w:lang w:eastAsia="zh-CN"/>
        </w:rPr>
        <w:t>prefer option 2, should be 214 not 211.</w:t>
      </w:r>
    </w:p>
    <w:p w14:paraId="303FF864" w14:textId="77777777" w:rsidR="00AA588E" w:rsidRPr="00AA588E" w:rsidRDefault="00AA588E" w:rsidP="00AA588E">
      <w:pPr>
        <w:spacing w:after="120"/>
        <w:rPr>
          <w:color w:val="0070C0"/>
          <w:szCs w:val="24"/>
          <w:lang w:eastAsia="zh-CN"/>
        </w:rPr>
      </w:pPr>
    </w:p>
    <w:p w14:paraId="407010FF" w14:textId="77777777" w:rsidR="00AA588E" w:rsidRPr="00B97FB1" w:rsidRDefault="00AA588E" w:rsidP="00AA588E">
      <w:pPr>
        <w:pStyle w:val="aff8"/>
        <w:numPr>
          <w:ilvl w:val="0"/>
          <w:numId w:val="1"/>
        </w:numPr>
        <w:overflowPunct/>
        <w:autoSpaceDE/>
        <w:autoSpaceDN/>
        <w:adjustRightInd/>
        <w:spacing w:after="120"/>
        <w:ind w:left="720" w:firstLineChars="0"/>
        <w:textAlignment w:val="auto"/>
        <w:rPr>
          <w:rFonts w:eastAsia="宋体"/>
          <w:color w:val="0070C0"/>
          <w:szCs w:val="24"/>
          <w:highlight w:val="yellow"/>
          <w:lang w:eastAsia="zh-CN"/>
        </w:rPr>
      </w:pPr>
      <w:r w:rsidRPr="00B97FB1">
        <w:rPr>
          <w:rFonts w:eastAsia="宋体" w:hint="eastAsia"/>
          <w:color w:val="0070C0"/>
          <w:szCs w:val="24"/>
          <w:highlight w:val="yellow"/>
          <w:lang w:eastAsia="zh-CN"/>
        </w:rPr>
        <w:t>Tentative</w:t>
      </w:r>
      <w:r w:rsidRPr="00B97FB1">
        <w:rPr>
          <w:rFonts w:eastAsia="宋体"/>
          <w:color w:val="0070C0"/>
          <w:szCs w:val="24"/>
          <w:highlight w:val="yellow"/>
          <w:lang w:eastAsia="zh-CN"/>
        </w:rPr>
        <w:t xml:space="preserve"> agreement </w:t>
      </w:r>
    </w:p>
    <w:p w14:paraId="2648D1A4" w14:textId="6EB0B0C3" w:rsidR="00AA588E" w:rsidRPr="00B97FB1" w:rsidRDefault="005F5DBF" w:rsidP="00AA588E">
      <w:pPr>
        <w:pStyle w:val="aff8"/>
        <w:numPr>
          <w:ilvl w:val="1"/>
          <w:numId w:val="1"/>
        </w:numPr>
        <w:ind w:firstLineChars="0"/>
        <w:rPr>
          <w:rFonts w:eastAsia="宋体"/>
          <w:color w:val="0070C0"/>
          <w:szCs w:val="24"/>
          <w:highlight w:val="yellow"/>
          <w:lang w:eastAsia="zh-CN"/>
        </w:rPr>
      </w:pPr>
      <w:r>
        <w:rPr>
          <w:rFonts w:eastAsia="宋体" w:hint="eastAsia"/>
          <w:color w:val="0070C0"/>
          <w:szCs w:val="24"/>
          <w:highlight w:val="yellow"/>
          <w:lang w:eastAsia="zh-CN"/>
        </w:rPr>
        <w:t>U</w:t>
      </w:r>
      <w:r>
        <w:rPr>
          <w:rFonts w:eastAsia="宋体"/>
          <w:color w:val="0070C0"/>
          <w:szCs w:val="24"/>
          <w:highlight w:val="yellow"/>
          <w:lang w:eastAsia="zh-CN"/>
        </w:rPr>
        <w:t>se option 2 as the baseline for CR and exact wording can be discussed with CR.</w:t>
      </w:r>
    </w:p>
    <w:p w14:paraId="0C9EB6D9" w14:textId="3FD9539C" w:rsidR="00A73D22" w:rsidRPr="00AA588E" w:rsidRDefault="00A73D22" w:rsidP="003542FC">
      <w:pPr>
        <w:spacing w:after="120"/>
        <w:rPr>
          <w:color w:val="0070C0"/>
          <w:szCs w:val="24"/>
          <w:lang w:eastAsia="zh-CN"/>
        </w:rPr>
      </w:pPr>
    </w:p>
    <w:p w14:paraId="5BB4BB29" w14:textId="3C80E13C" w:rsidR="007F2F4A" w:rsidRPr="00A73D22" w:rsidRDefault="007F2F4A" w:rsidP="007F2F4A">
      <w:pPr>
        <w:pStyle w:val="3"/>
        <w:numPr>
          <w:ilvl w:val="0"/>
          <w:numId w:val="0"/>
        </w:numPr>
        <w:ind w:left="720" w:hanging="720"/>
      </w:pPr>
      <w:r w:rsidRPr="00AA5436">
        <w:t>Issue 1-</w:t>
      </w:r>
      <w:r>
        <w:t>2-3</w:t>
      </w:r>
      <w:r w:rsidRPr="00AA5436">
        <w:t xml:space="preserve">: </w:t>
      </w:r>
      <w:r w:rsidRPr="007F2F4A">
        <w:t>PRS measurement window in RRC_INACTIVE state</w:t>
      </w:r>
    </w:p>
    <w:p w14:paraId="3F7CF454" w14:textId="77777777" w:rsidR="007F2F4A" w:rsidRPr="00A73D22" w:rsidRDefault="007F2F4A"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A73D22">
        <w:rPr>
          <w:rFonts w:eastAsia="宋体"/>
          <w:color w:val="0070C0"/>
          <w:szCs w:val="24"/>
          <w:lang w:eastAsia="zh-CN"/>
        </w:rPr>
        <w:t>Proposals</w:t>
      </w:r>
    </w:p>
    <w:p w14:paraId="6B808B1E" w14:textId="77777777" w:rsidR="007F2F4A" w:rsidRDefault="007F2F4A" w:rsidP="00336968">
      <w:pPr>
        <w:pStyle w:val="aff8"/>
        <w:numPr>
          <w:ilvl w:val="1"/>
          <w:numId w:val="1"/>
        </w:numPr>
        <w:spacing w:after="120"/>
        <w:ind w:firstLineChars="0"/>
        <w:rPr>
          <w:rFonts w:eastAsia="宋体"/>
          <w:szCs w:val="24"/>
          <w:lang w:eastAsia="zh-CN"/>
        </w:rPr>
      </w:pPr>
      <w:r w:rsidRPr="00BD16F4">
        <w:rPr>
          <w:rFonts w:eastAsia="宋体"/>
          <w:szCs w:val="24"/>
          <w:lang w:eastAsia="zh-CN"/>
        </w:rPr>
        <w:t xml:space="preserve">Option 1: </w:t>
      </w:r>
      <w:r w:rsidRPr="004D67D7">
        <w:rPr>
          <w:rFonts w:eastAsia="宋体"/>
          <w:szCs w:val="24"/>
          <w:lang w:eastAsia="zh-CN"/>
        </w:rPr>
        <w:t xml:space="preserve">Replace </w:t>
      </w:r>
      <w:proofErr w:type="spellStart"/>
      <w:r w:rsidRPr="004D67D7">
        <w:rPr>
          <w:rFonts w:eastAsia="宋体"/>
          <w:szCs w:val="24"/>
          <w:lang w:eastAsia="zh-CN"/>
        </w:rPr>
        <w:t>T</w:t>
      </w:r>
      <w:r w:rsidRPr="00092489">
        <w:rPr>
          <w:rFonts w:eastAsia="宋体"/>
          <w:szCs w:val="24"/>
          <w:vertAlign w:val="subscript"/>
          <w:lang w:eastAsia="zh-CN"/>
        </w:rPr>
        <w:t>available</w:t>
      </w:r>
      <w:proofErr w:type="spellEnd"/>
      <w:r w:rsidRPr="004D67D7">
        <w:rPr>
          <w:rFonts w:eastAsia="宋体"/>
          <w:szCs w:val="24"/>
          <w:lang w:eastAsia="zh-CN"/>
        </w:rPr>
        <w:t xml:space="preserve"> by T</w:t>
      </w:r>
      <w:r w:rsidRPr="00092489">
        <w:rPr>
          <w:rFonts w:eastAsia="宋体"/>
          <w:szCs w:val="24"/>
          <w:vertAlign w:val="subscript"/>
          <w:lang w:eastAsia="zh-CN"/>
        </w:rPr>
        <w:t>PRS</w:t>
      </w:r>
      <w:r w:rsidRPr="004D67D7">
        <w:rPr>
          <w:rFonts w:eastAsia="宋体"/>
          <w:szCs w:val="24"/>
          <w:lang w:eastAsia="zh-CN"/>
        </w:rPr>
        <w:t xml:space="preserve"> in the definition of the PRS measurement window in INACTIVE.</w:t>
      </w:r>
    </w:p>
    <w:p w14:paraId="63F0230F" w14:textId="77777777" w:rsidR="007F2F4A" w:rsidRPr="007F2F4A" w:rsidRDefault="007F2F4A" w:rsidP="00336968">
      <w:pPr>
        <w:pStyle w:val="aff8"/>
        <w:numPr>
          <w:ilvl w:val="0"/>
          <w:numId w:val="1"/>
        </w:numPr>
        <w:overflowPunct/>
        <w:autoSpaceDE/>
        <w:autoSpaceDN/>
        <w:adjustRightInd/>
        <w:spacing w:after="120"/>
        <w:ind w:left="720" w:firstLineChars="0"/>
        <w:textAlignment w:val="auto"/>
        <w:rPr>
          <w:color w:val="0070C0"/>
          <w:szCs w:val="24"/>
          <w:lang w:eastAsia="zh-CN"/>
        </w:rPr>
      </w:pPr>
      <w:r w:rsidRPr="007F2F4A">
        <w:rPr>
          <w:rFonts w:eastAsia="宋体"/>
          <w:color w:val="0070C0"/>
          <w:szCs w:val="24"/>
          <w:lang w:eastAsia="zh-CN"/>
        </w:rPr>
        <w:t>Recommended WF</w:t>
      </w:r>
    </w:p>
    <w:p w14:paraId="0E7DE5E0" w14:textId="72BA47FE" w:rsidR="007F2F4A" w:rsidRPr="007F2F4A" w:rsidRDefault="00092489" w:rsidP="00336968">
      <w:pPr>
        <w:pStyle w:val="aff8"/>
        <w:numPr>
          <w:ilvl w:val="1"/>
          <w:numId w:val="1"/>
        </w:numPr>
        <w:overflowPunct/>
        <w:autoSpaceDE/>
        <w:autoSpaceDN/>
        <w:adjustRightInd/>
        <w:spacing w:after="120"/>
        <w:ind w:firstLineChars="0"/>
        <w:textAlignment w:val="auto"/>
        <w:rPr>
          <w:color w:val="0070C0"/>
          <w:szCs w:val="24"/>
          <w:lang w:eastAsia="zh-CN"/>
        </w:rPr>
      </w:pPr>
      <w:r>
        <w:rPr>
          <w:rFonts w:eastAsia="宋体"/>
          <w:color w:val="0070C0"/>
          <w:szCs w:val="24"/>
          <w:lang w:eastAsia="zh-CN"/>
        </w:rPr>
        <w:t>Agree on option 1</w:t>
      </w:r>
      <w:r w:rsidR="007F2F4A" w:rsidRPr="007F2F4A">
        <w:rPr>
          <w:rFonts w:eastAsia="宋体"/>
          <w:color w:val="0070C0"/>
          <w:szCs w:val="24"/>
          <w:lang w:eastAsia="zh-CN"/>
        </w:rPr>
        <w:t>.</w:t>
      </w:r>
    </w:p>
    <w:p w14:paraId="0F696B08" w14:textId="2927890A" w:rsidR="00A73D22" w:rsidRDefault="00A73D22" w:rsidP="003542FC">
      <w:pPr>
        <w:spacing w:after="120"/>
        <w:rPr>
          <w:color w:val="0070C0"/>
          <w:szCs w:val="24"/>
          <w:lang w:eastAsia="zh-CN"/>
        </w:rPr>
      </w:pPr>
    </w:p>
    <w:p w14:paraId="6CC1164D" w14:textId="5C20415F" w:rsidR="005F5DBF" w:rsidRDefault="005F5DBF" w:rsidP="003542FC">
      <w:pPr>
        <w:spacing w:after="120"/>
        <w:rPr>
          <w:color w:val="0070C0"/>
          <w:szCs w:val="24"/>
          <w:lang w:eastAsia="zh-CN"/>
        </w:rPr>
      </w:pPr>
      <w:r>
        <w:rPr>
          <w:rFonts w:hint="eastAsia"/>
          <w:color w:val="0070C0"/>
          <w:szCs w:val="24"/>
          <w:lang w:eastAsia="zh-CN"/>
        </w:rPr>
        <w:t>I</w:t>
      </w:r>
      <w:r>
        <w:rPr>
          <w:color w:val="0070C0"/>
          <w:szCs w:val="24"/>
          <w:lang w:eastAsia="zh-CN"/>
        </w:rPr>
        <w:t>ntel: need to prepare CR for this issue.</w:t>
      </w:r>
    </w:p>
    <w:p w14:paraId="5C78B632" w14:textId="549A58B6" w:rsidR="005F5DBF" w:rsidRDefault="005F5DBF" w:rsidP="003542FC">
      <w:pPr>
        <w:spacing w:after="120"/>
        <w:rPr>
          <w:color w:val="0070C0"/>
          <w:szCs w:val="24"/>
          <w:lang w:eastAsia="zh-CN"/>
        </w:rPr>
      </w:pPr>
      <w:r>
        <w:rPr>
          <w:rFonts w:hint="eastAsia"/>
          <w:color w:val="0070C0"/>
          <w:szCs w:val="24"/>
          <w:lang w:eastAsia="zh-CN"/>
        </w:rPr>
        <w:t>H</w:t>
      </w:r>
      <w:r>
        <w:rPr>
          <w:color w:val="0070C0"/>
          <w:szCs w:val="24"/>
          <w:lang w:eastAsia="zh-CN"/>
        </w:rPr>
        <w:t>W: we have a CR.</w:t>
      </w:r>
    </w:p>
    <w:p w14:paraId="3BFFE444" w14:textId="77777777" w:rsidR="005F5DBF" w:rsidRPr="005F5DBF" w:rsidRDefault="005F5DBF" w:rsidP="005F5DBF">
      <w:pPr>
        <w:pStyle w:val="aff8"/>
        <w:numPr>
          <w:ilvl w:val="0"/>
          <w:numId w:val="1"/>
        </w:numPr>
        <w:overflowPunct/>
        <w:autoSpaceDE/>
        <w:autoSpaceDN/>
        <w:adjustRightInd/>
        <w:spacing w:after="120"/>
        <w:ind w:left="720" w:firstLineChars="0"/>
        <w:textAlignment w:val="auto"/>
        <w:rPr>
          <w:rFonts w:eastAsia="宋体"/>
          <w:color w:val="0070C0"/>
          <w:szCs w:val="24"/>
          <w:highlight w:val="yellow"/>
          <w:lang w:eastAsia="zh-CN"/>
        </w:rPr>
      </w:pPr>
      <w:r w:rsidRPr="005F5DBF">
        <w:rPr>
          <w:rFonts w:eastAsia="宋体" w:hint="eastAsia"/>
          <w:color w:val="0070C0"/>
          <w:szCs w:val="24"/>
          <w:highlight w:val="yellow"/>
          <w:lang w:eastAsia="zh-CN"/>
        </w:rPr>
        <w:t>Tentative</w:t>
      </w:r>
      <w:r w:rsidRPr="005F5DBF">
        <w:rPr>
          <w:rFonts w:eastAsia="宋体"/>
          <w:color w:val="0070C0"/>
          <w:szCs w:val="24"/>
          <w:highlight w:val="yellow"/>
          <w:lang w:eastAsia="zh-CN"/>
        </w:rPr>
        <w:t xml:space="preserve"> agreement </w:t>
      </w:r>
    </w:p>
    <w:p w14:paraId="62E4E535" w14:textId="3E5700A8" w:rsidR="005F5DBF" w:rsidRPr="005F5DBF" w:rsidRDefault="005F5DBF" w:rsidP="005F5DBF">
      <w:pPr>
        <w:pStyle w:val="aff8"/>
        <w:numPr>
          <w:ilvl w:val="1"/>
          <w:numId w:val="1"/>
        </w:numPr>
        <w:ind w:firstLineChars="0"/>
        <w:rPr>
          <w:rFonts w:eastAsia="宋体"/>
          <w:color w:val="0070C0"/>
          <w:szCs w:val="24"/>
          <w:highlight w:val="yellow"/>
          <w:lang w:eastAsia="zh-CN"/>
        </w:rPr>
      </w:pPr>
      <w:r w:rsidRPr="005F5DBF">
        <w:rPr>
          <w:rFonts w:eastAsia="宋体"/>
          <w:szCs w:val="24"/>
          <w:highlight w:val="yellow"/>
          <w:lang w:eastAsia="zh-CN"/>
        </w:rPr>
        <w:lastRenderedPageBreak/>
        <w:t xml:space="preserve">Replace </w:t>
      </w:r>
      <w:proofErr w:type="spellStart"/>
      <w:r w:rsidRPr="005F5DBF">
        <w:rPr>
          <w:rFonts w:eastAsia="宋体"/>
          <w:szCs w:val="24"/>
          <w:highlight w:val="yellow"/>
          <w:lang w:eastAsia="zh-CN"/>
        </w:rPr>
        <w:t>T</w:t>
      </w:r>
      <w:r w:rsidRPr="005F5DBF">
        <w:rPr>
          <w:rFonts w:eastAsia="宋体"/>
          <w:szCs w:val="24"/>
          <w:highlight w:val="yellow"/>
          <w:vertAlign w:val="subscript"/>
          <w:lang w:eastAsia="zh-CN"/>
        </w:rPr>
        <w:t>available</w:t>
      </w:r>
      <w:proofErr w:type="spellEnd"/>
      <w:r w:rsidRPr="005F5DBF">
        <w:rPr>
          <w:rFonts w:eastAsia="宋体"/>
          <w:szCs w:val="24"/>
          <w:highlight w:val="yellow"/>
          <w:lang w:eastAsia="zh-CN"/>
        </w:rPr>
        <w:t xml:space="preserve"> by T</w:t>
      </w:r>
      <w:r w:rsidRPr="005F5DBF">
        <w:rPr>
          <w:rFonts w:eastAsia="宋体"/>
          <w:szCs w:val="24"/>
          <w:highlight w:val="yellow"/>
          <w:vertAlign w:val="subscript"/>
          <w:lang w:eastAsia="zh-CN"/>
        </w:rPr>
        <w:t>PRS</w:t>
      </w:r>
      <w:r w:rsidRPr="005F5DBF">
        <w:rPr>
          <w:rFonts w:eastAsia="宋体"/>
          <w:szCs w:val="24"/>
          <w:highlight w:val="yellow"/>
          <w:lang w:eastAsia="zh-CN"/>
        </w:rPr>
        <w:t xml:space="preserve"> in the definition of the PRS measurement window in INACTIVE.</w:t>
      </w:r>
    </w:p>
    <w:p w14:paraId="0BD66C28" w14:textId="77777777" w:rsidR="005F5DBF" w:rsidRPr="005F5DBF" w:rsidRDefault="005F5DBF" w:rsidP="003542FC">
      <w:pPr>
        <w:spacing w:after="120"/>
        <w:rPr>
          <w:color w:val="0070C0"/>
          <w:szCs w:val="24"/>
          <w:lang w:eastAsia="zh-CN"/>
        </w:rPr>
      </w:pPr>
    </w:p>
    <w:p w14:paraId="0256AF6D" w14:textId="0B3E9010" w:rsidR="007F2F4A" w:rsidRPr="00A73D22" w:rsidRDefault="007F2F4A" w:rsidP="007F2F4A">
      <w:pPr>
        <w:pStyle w:val="3"/>
        <w:numPr>
          <w:ilvl w:val="0"/>
          <w:numId w:val="0"/>
        </w:numPr>
        <w:ind w:left="720" w:hanging="720"/>
      </w:pPr>
      <w:r w:rsidRPr="00AA5436">
        <w:t>Issue 1-</w:t>
      </w:r>
      <w:r>
        <w:t>2-4</w:t>
      </w:r>
      <w:r w:rsidRPr="00AA5436">
        <w:t xml:space="preserve">: </w:t>
      </w:r>
      <w:r w:rsidRPr="007F2F4A">
        <w:t>Scheduling restriction for measurements within PPW</w:t>
      </w:r>
    </w:p>
    <w:p w14:paraId="529491E2" w14:textId="77777777" w:rsidR="007F2F4A" w:rsidRPr="00A73D22" w:rsidRDefault="007F2F4A"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A73D22">
        <w:rPr>
          <w:rFonts w:eastAsia="宋体"/>
          <w:color w:val="0070C0"/>
          <w:szCs w:val="24"/>
          <w:lang w:eastAsia="zh-CN"/>
        </w:rPr>
        <w:t>Proposals</w:t>
      </w:r>
    </w:p>
    <w:p w14:paraId="6215D499" w14:textId="77777777" w:rsidR="007F2F4A" w:rsidRPr="007B5E09" w:rsidRDefault="007F2F4A" w:rsidP="00336968">
      <w:pPr>
        <w:pStyle w:val="aff8"/>
        <w:numPr>
          <w:ilvl w:val="1"/>
          <w:numId w:val="1"/>
        </w:numPr>
        <w:spacing w:after="120"/>
        <w:ind w:firstLineChars="0"/>
        <w:rPr>
          <w:rFonts w:eastAsia="宋体"/>
          <w:szCs w:val="24"/>
          <w:lang w:eastAsia="zh-CN"/>
        </w:rPr>
      </w:pPr>
      <w:r w:rsidRPr="00BD16F4">
        <w:rPr>
          <w:rFonts w:eastAsia="宋体"/>
          <w:szCs w:val="24"/>
          <w:lang w:eastAsia="zh-CN"/>
        </w:rPr>
        <w:t xml:space="preserve">Option 1: </w:t>
      </w:r>
      <w:r w:rsidRPr="00DE2D32">
        <w:t xml:space="preserve">Update [N symbol/T </w:t>
      </w:r>
      <w:proofErr w:type="spellStart"/>
      <w:r w:rsidRPr="00DE2D32">
        <w:t>ms</w:t>
      </w:r>
      <w:proofErr w:type="spellEnd"/>
      <w:r w:rsidRPr="00DE2D32">
        <w:t>] with “N2 symbols, defined in clause 6.4 of 38.214 for the subcarrier spacing μ of the DL PRS” in the scheduling restriction due to PRS measurement.</w:t>
      </w:r>
    </w:p>
    <w:p w14:paraId="7A89D84E" w14:textId="77777777" w:rsidR="007F2F4A" w:rsidRDefault="007F2F4A" w:rsidP="00336968">
      <w:pPr>
        <w:pStyle w:val="aff8"/>
        <w:numPr>
          <w:ilvl w:val="1"/>
          <w:numId w:val="1"/>
        </w:numPr>
        <w:spacing w:after="120"/>
        <w:ind w:firstLineChars="0"/>
        <w:rPr>
          <w:rFonts w:eastAsia="宋体"/>
          <w:szCs w:val="24"/>
          <w:lang w:eastAsia="zh-CN"/>
        </w:rPr>
      </w:pPr>
      <w:r>
        <w:t xml:space="preserve">Option 2: </w:t>
      </w:r>
      <w:r w:rsidRPr="00B93A0B">
        <w:t>In the RAN4 agreement on scheduling restriction associated with PRS measurements within PPW, set N = N2 based on the subcarrier spacing of DL-PRS, where N2 is given by TS 38.211, Table 6.4-1 and Table 6.4-2 for UE processing capability 1 and 2, respectively.</w:t>
      </w:r>
    </w:p>
    <w:p w14:paraId="031936B4" w14:textId="77777777" w:rsidR="007F2F4A" w:rsidRPr="007F2F4A" w:rsidRDefault="007F2F4A" w:rsidP="00336968">
      <w:pPr>
        <w:pStyle w:val="aff8"/>
        <w:numPr>
          <w:ilvl w:val="0"/>
          <w:numId w:val="1"/>
        </w:numPr>
        <w:overflowPunct/>
        <w:autoSpaceDE/>
        <w:autoSpaceDN/>
        <w:adjustRightInd/>
        <w:spacing w:after="120"/>
        <w:ind w:left="720" w:firstLineChars="0"/>
        <w:textAlignment w:val="auto"/>
        <w:rPr>
          <w:color w:val="0070C0"/>
          <w:szCs w:val="24"/>
          <w:lang w:eastAsia="zh-CN"/>
        </w:rPr>
      </w:pPr>
      <w:r w:rsidRPr="007F2F4A">
        <w:rPr>
          <w:rFonts w:eastAsia="宋体"/>
          <w:color w:val="0070C0"/>
          <w:szCs w:val="24"/>
          <w:lang w:eastAsia="zh-CN"/>
        </w:rPr>
        <w:t>Recommended WF</w:t>
      </w:r>
    </w:p>
    <w:p w14:paraId="79544F49" w14:textId="77777777" w:rsidR="007F2F4A" w:rsidRPr="007F2F4A" w:rsidRDefault="007F2F4A" w:rsidP="00336968">
      <w:pPr>
        <w:pStyle w:val="aff8"/>
        <w:numPr>
          <w:ilvl w:val="1"/>
          <w:numId w:val="1"/>
        </w:numPr>
        <w:overflowPunct/>
        <w:autoSpaceDE/>
        <w:autoSpaceDN/>
        <w:adjustRightInd/>
        <w:spacing w:after="120"/>
        <w:ind w:firstLineChars="0"/>
        <w:textAlignment w:val="auto"/>
        <w:rPr>
          <w:color w:val="0070C0"/>
          <w:szCs w:val="24"/>
          <w:lang w:eastAsia="zh-CN"/>
        </w:rPr>
      </w:pPr>
      <w:r>
        <w:rPr>
          <w:rFonts w:eastAsia="宋体"/>
          <w:color w:val="0070C0"/>
          <w:szCs w:val="24"/>
          <w:lang w:eastAsia="zh-CN"/>
        </w:rPr>
        <w:t>Two options are technically same, agree on the wording for spec</w:t>
      </w:r>
      <w:r w:rsidRPr="007F2F4A">
        <w:rPr>
          <w:rFonts w:eastAsia="宋体"/>
          <w:color w:val="0070C0"/>
          <w:szCs w:val="24"/>
          <w:lang w:eastAsia="zh-CN"/>
        </w:rPr>
        <w:t>.</w:t>
      </w:r>
    </w:p>
    <w:p w14:paraId="37B63298" w14:textId="7D5B4C3D" w:rsidR="007F2F4A" w:rsidRDefault="007F2F4A" w:rsidP="003542FC">
      <w:pPr>
        <w:spacing w:after="120"/>
        <w:rPr>
          <w:color w:val="0070C0"/>
          <w:szCs w:val="24"/>
          <w:lang w:eastAsia="zh-CN"/>
        </w:rPr>
      </w:pPr>
    </w:p>
    <w:p w14:paraId="06D7531A" w14:textId="77777777" w:rsidR="005F5DBF" w:rsidRPr="005F5DBF" w:rsidRDefault="005F5DBF" w:rsidP="005F5DBF">
      <w:pPr>
        <w:pStyle w:val="aff8"/>
        <w:numPr>
          <w:ilvl w:val="0"/>
          <w:numId w:val="1"/>
        </w:numPr>
        <w:overflowPunct/>
        <w:autoSpaceDE/>
        <w:autoSpaceDN/>
        <w:adjustRightInd/>
        <w:spacing w:after="120"/>
        <w:ind w:left="720" w:firstLineChars="0"/>
        <w:textAlignment w:val="auto"/>
        <w:rPr>
          <w:rFonts w:eastAsia="宋体"/>
          <w:color w:val="0070C0"/>
          <w:szCs w:val="24"/>
          <w:highlight w:val="yellow"/>
          <w:lang w:eastAsia="zh-CN"/>
        </w:rPr>
      </w:pPr>
      <w:r w:rsidRPr="005F5DBF">
        <w:rPr>
          <w:rFonts w:eastAsia="宋体" w:hint="eastAsia"/>
          <w:color w:val="0070C0"/>
          <w:szCs w:val="24"/>
          <w:highlight w:val="yellow"/>
          <w:lang w:eastAsia="zh-CN"/>
        </w:rPr>
        <w:t>Tentative</w:t>
      </w:r>
      <w:r w:rsidRPr="005F5DBF">
        <w:rPr>
          <w:rFonts w:eastAsia="宋体"/>
          <w:color w:val="0070C0"/>
          <w:szCs w:val="24"/>
          <w:highlight w:val="yellow"/>
          <w:lang w:eastAsia="zh-CN"/>
        </w:rPr>
        <w:t xml:space="preserve"> agreement </w:t>
      </w:r>
    </w:p>
    <w:p w14:paraId="0D9BB2D0" w14:textId="6D576EFB" w:rsidR="005F5DBF" w:rsidRPr="005F5DBF" w:rsidRDefault="005F5DBF" w:rsidP="005F5DBF">
      <w:pPr>
        <w:pStyle w:val="aff8"/>
        <w:numPr>
          <w:ilvl w:val="1"/>
          <w:numId w:val="1"/>
        </w:numPr>
        <w:ind w:firstLineChars="0"/>
        <w:rPr>
          <w:rFonts w:eastAsia="宋体"/>
          <w:color w:val="0070C0"/>
          <w:szCs w:val="24"/>
          <w:highlight w:val="yellow"/>
          <w:lang w:eastAsia="zh-CN"/>
        </w:rPr>
      </w:pPr>
      <w:r w:rsidRPr="005F5DBF">
        <w:rPr>
          <w:highlight w:val="yellow"/>
        </w:rPr>
        <w:t xml:space="preserve">Update [N symbol/T </w:t>
      </w:r>
      <w:proofErr w:type="spellStart"/>
      <w:r w:rsidRPr="005F5DBF">
        <w:rPr>
          <w:highlight w:val="yellow"/>
        </w:rPr>
        <w:t>ms</w:t>
      </w:r>
      <w:proofErr w:type="spellEnd"/>
      <w:r w:rsidRPr="005F5DBF">
        <w:rPr>
          <w:highlight w:val="yellow"/>
        </w:rPr>
        <w:t>] with “N2 symbols, defined in clause 6.4 of 38.214 for the subcarrier spacing μ of the DL PRS” in the scheduling restriction due to PRS measurement.</w:t>
      </w:r>
    </w:p>
    <w:p w14:paraId="5BA5E88D" w14:textId="77777777" w:rsidR="005F5DBF" w:rsidRDefault="005F5DBF" w:rsidP="003542FC">
      <w:pPr>
        <w:spacing w:after="120"/>
        <w:rPr>
          <w:color w:val="0070C0"/>
          <w:szCs w:val="24"/>
          <w:lang w:eastAsia="zh-CN"/>
        </w:rPr>
      </w:pPr>
    </w:p>
    <w:p w14:paraId="3B9820C2" w14:textId="2625FC07" w:rsidR="00092489" w:rsidRPr="00805BE8" w:rsidRDefault="00092489" w:rsidP="00092489">
      <w:pPr>
        <w:pStyle w:val="2"/>
        <w:numPr>
          <w:ilvl w:val="0"/>
          <w:numId w:val="0"/>
        </w:numPr>
        <w:ind w:left="576" w:hanging="576"/>
      </w:pPr>
      <w:r w:rsidRPr="00805BE8">
        <w:t>Sub-</w:t>
      </w:r>
      <w:r>
        <w:t>topic</w:t>
      </w:r>
      <w:r w:rsidRPr="00805BE8">
        <w:t xml:space="preserve"> </w:t>
      </w:r>
      <w:r>
        <w:t>1-3:</w:t>
      </w:r>
      <w:r w:rsidRPr="00A531A6">
        <w:t xml:space="preserve"> </w:t>
      </w:r>
      <w:r>
        <w:t>Rel-17 Perf</w:t>
      </w:r>
      <w:r w:rsidRPr="00C20E08">
        <w:t xml:space="preserve"> requirements</w:t>
      </w:r>
    </w:p>
    <w:p w14:paraId="4A764353" w14:textId="2D192058" w:rsidR="00092489" w:rsidRPr="00A73D22" w:rsidRDefault="00092489" w:rsidP="00092489">
      <w:pPr>
        <w:pStyle w:val="3"/>
        <w:numPr>
          <w:ilvl w:val="0"/>
          <w:numId w:val="0"/>
        </w:numPr>
        <w:ind w:left="720" w:hanging="720"/>
      </w:pPr>
      <w:r w:rsidRPr="00AA5436">
        <w:t>Issue 1-</w:t>
      </w:r>
      <w:r>
        <w:t>3-1</w:t>
      </w:r>
      <w:r w:rsidRPr="00AA5436">
        <w:t xml:space="preserve">: </w:t>
      </w:r>
      <w:r>
        <w:t xml:space="preserve">Side condition </w:t>
      </w:r>
      <w:r w:rsidRPr="00092489">
        <w:t>for UE Rx-Tx measurement for reduced number of samples</w:t>
      </w:r>
    </w:p>
    <w:p w14:paraId="36019EBF" w14:textId="77777777" w:rsidR="00092489" w:rsidRPr="00A73D22" w:rsidRDefault="00092489"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A73D22">
        <w:rPr>
          <w:rFonts w:eastAsia="宋体"/>
          <w:color w:val="0070C0"/>
          <w:szCs w:val="24"/>
          <w:lang w:eastAsia="zh-CN"/>
        </w:rPr>
        <w:t>Proposals</w:t>
      </w:r>
    </w:p>
    <w:p w14:paraId="5ABB7D95" w14:textId="77777777" w:rsidR="00092489" w:rsidRPr="00255596" w:rsidRDefault="00092489" w:rsidP="00336968">
      <w:pPr>
        <w:pStyle w:val="aff8"/>
        <w:numPr>
          <w:ilvl w:val="1"/>
          <w:numId w:val="1"/>
        </w:numPr>
        <w:spacing w:after="120"/>
        <w:ind w:firstLineChars="0"/>
        <w:rPr>
          <w:rFonts w:eastAsia="宋体"/>
          <w:szCs w:val="24"/>
          <w:lang w:eastAsia="zh-CN"/>
        </w:rPr>
      </w:pPr>
      <w:r w:rsidRPr="00BD16F4">
        <w:rPr>
          <w:rFonts w:eastAsia="宋体"/>
          <w:szCs w:val="24"/>
          <w:lang w:eastAsia="zh-CN"/>
        </w:rPr>
        <w:t xml:space="preserve">Option 1: </w:t>
      </w:r>
      <w:r w:rsidRPr="00255596">
        <w:rPr>
          <w:rFonts w:eastAsia="宋体"/>
          <w:szCs w:val="24"/>
          <w:lang w:eastAsia="zh-CN"/>
        </w:rPr>
        <w:t>Define higher SINR side condition for UE Rx-Tx time difference measurement under AWGN propagation condition as the following:</w:t>
      </w:r>
    </w:p>
    <w:p w14:paraId="65CDA2BB" w14:textId="77777777" w:rsidR="00092489" w:rsidRPr="00255596" w:rsidRDefault="00092489" w:rsidP="00336968">
      <w:pPr>
        <w:pStyle w:val="aff8"/>
        <w:numPr>
          <w:ilvl w:val="2"/>
          <w:numId w:val="1"/>
        </w:numPr>
        <w:spacing w:after="120"/>
        <w:ind w:firstLineChars="0"/>
        <w:rPr>
          <w:rFonts w:eastAsia="宋体"/>
          <w:szCs w:val="24"/>
          <w:lang w:eastAsia="zh-CN"/>
        </w:rPr>
      </w:pPr>
      <w:r w:rsidRPr="00255596">
        <w:rPr>
          <w:rFonts w:eastAsia="宋体" w:hint="eastAsia"/>
          <w:szCs w:val="24"/>
          <w:lang w:eastAsia="zh-CN"/>
        </w:rPr>
        <w:t>PRS Es/</w:t>
      </w:r>
      <w:proofErr w:type="spellStart"/>
      <w:r w:rsidRPr="00255596">
        <w:rPr>
          <w:rFonts w:eastAsia="宋体" w:hint="eastAsia"/>
          <w:szCs w:val="24"/>
          <w:lang w:eastAsia="zh-CN"/>
        </w:rPr>
        <w:t>Iot</w:t>
      </w:r>
      <w:proofErr w:type="spellEnd"/>
      <w:r w:rsidRPr="00255596">
        <w:rPr>
          <w:rFonts w:eastAsia="宋体" w:hint="eastAsia"/>
          <w:szCs w:val="24"/>
          <w:lang w:eastAsia="zh-CN"/>
        </w:rPr>
        <w:t xml:space="preserve"> </w:t>
      </w:r>
      <w:r w:rsidRPr="00255596">
        <w:rPr>
          <w:rFonts w:eastAsia="宋体" w:hint="eastAsia"/>
          <w:szCs w:val="24"/>
          <w:lang w:eastAsia="zh-CN"/>
        </w:rPr>
        <w:t>≥</w:t>
      </w:r>
      <w:r w:rsidRPr="00255596">
        <w:rPr>
          <w:rFonts w:eastAsia="宋体" w:hint="eastAsia"/>
          <w:szCs w:val="24"/>
          <w:lang w:eastAsia="zh-CN"/>
        </w:rPr>
        <w:t xml:space="preserve"> 0dB for FR1 in Table 10.1.25.2-1a of TS 38.133.</w:t>
      </w:r>
    </w:p>
    <w:p w14:paraId="1CE8C577" w14:textId="77777777" w:rsidR="00092489" w:rsidRPr="00255596" w:rsidRDefault="00092489" w:rsidP="00336968">
      <w:pPr>
        <w:pStyle w:val="aff8"/>
        <w:numPr>
          <w:ilvl w:val="2"/>
          <w:numId w:val="1"/>
        </w:numPr>
        <w:spacing w:after="120"/>
        <w:ind w:firstLineChars="0"/>
        <w:rPr>
          <w:rFonts w:eastAsia="宋体"/>
          <w:szCs w:val="24"/>
          <w:lang w:eastAsia="zh-CN"/>
        </w:rPr>
      </w:pPr>
      <w:r w:rsidRPr="00255596">
        <w:rPr>
          <w:rFonts w:eastAsia="宋体" w:hint="eastAsia"/>
          <w:szCs w:val="24"/>
          <w:lang w:eastAsia="zh-CN"/>
        </w:rPr>
        <w:t>PRS Es/</w:t>
      </w:r>
      <w:proofErr w:type="spellStart"/>
      <w:r w:rsidRPr="00255596">
        <w:rPr>
          <w:rFonts w:eastAsia="宋体" w:hint="eastAsia"/>
          <w:szCs w:val="24"/>
          <w:lang w:eastAsia="zh-CN"/>
        </w:rPr>
        <w:t>Iot</w:t>
      </w:r>
      <w:proofErr w:type="spellEnd"/>
      <w:r w:rsidRPr="00255596">
        <w:rPr>
          <w:rFonts w:eastAsia="宋体" w:hint="eastAsia"/>
          <w:szCs w:val="24"/>
          <w:lang w:eastAsia="zh-CN"/>
        </w:rPr>
        <w:t xml:space="preserve"> </w:t>
      </w:r>
      <w:r w:rsidRPr="00255596">
        <w:rPr>
          <w:rFonts w:eastAsia="宋体" w:hint="eastAsia"/>
          <w:szCs w:val="24"/>
          <w:lang w:eastAsia="zh-CN"/>
        </w:rPr>
        <w:t>≥</w:t>
      </w:r>
      <w:r w:rsidRPr="00255596">
        <w:rPr>
          <w:rFonts w:eastAsia="宋体" w:hint="eastAsia"/>
          <w:szCs w:val="24"/>
          <w:lang w:eastAsia="zh-CN"/>
        </w:rPr>
        <w:t xml:space="preserve"> 0dB for FR2 in Table 10.1.25.2-3a of TS 38.133.</w:t>
      </w:r>
    </w:p>
    <w:p w14:paraId="60646A8D" w14:textId="77777777" w:rsidR="00092489" w:rsidRPr="007F2F4A" w:rsidRDefault="00092489" w:rsidP="00336968">
      <w:pPr>
        <w:pStyle w:val="aff8"/>
        <w:numPr>
          <w:ilvl w:val="0"/>
          <w:numId w:val="1"/>
        </w:numPr>
        <w:overflowPunct/>
        <w:autoSpaceDE/>
        <w:autoSpaceDN/>
        <w:adjustRightInd/>
        <w:spacing w:after="120"/>
        <w:ind w:left="720" w:firstLineChars="0"/>
        <w:textAlignment w:val="auto"/>
        <w:rPr>
          <w:color w:val="0070C0"/>
          <w:szCs w:val="24"/>
          <w:lang w:eastAsia="zh-CN"/>
        </w:rPr>
      </w:pPr>
      <w:r w:rsidRPr="007F2F4A">
        <w:rPr>
          <w:rFonts w:eastAsia="宋体"/>
          <w:color w:val="0070C0"/>
          <w:szCs w:val="24"/>
          <w:lang w:eastAsia="zh-CN"/>
        </w:rPr>
        <w:t>Recommended WF</w:t>
      </w:r>
    </w:p>
    <w:p w14:paraId="075892DF" w14:textId="50823F73" w:rsidR="00092489" w:rsidRPr="007F2F4A" w:rsidRDefault="00092489" w:rsidP="00336968">
      <w:pPr>
        <w:pStyle w:val="aff8"/>
        <w:numPr>
          <w:ilvl w:val="1"/>
          <w:numId w:val="1"/>
        </w:numPr>
        <w:overflowPunct/>
        <w:autoSpaceDE/>
        <w:autoSpaceDN/>
        <w:adjustRightInd/>
        <w:spacing w:after="120"/>
        <w:ind w:firstLineChars="0"/>
        <w:textAlignment w:val="auto"/>
        <w:rPr>
          <w:color w:val="0070C0"/>
          <w:szCs w:val="24"/>
          <w:lang w:eastAsia="zh-CN"/>
        </w:rPr>
      </w:pPr>
      <w:r>
        <w:rPr>
          <w:rFonts w:eastAsia="宋体"/>
          <w:color w:val="0070C0"/>
          <w:szCs w:val="24"/>
          <w:lang w:eastAsia="zh-CN"/>
        </w:rPr>
        <w:t>Agree on option 1</w:t>
      </w:r>
      <w:r w:rsidRPr="007F2F4A">
        <w:rPr>
          <w:rFonts w:eastAsia="宋体"/>
          <w:color w:val="0070C0"/>
          <w:szCs w:val="24"/>
          <w:lang w:eastAsia="zh-CN"/>
        </w:rPr>
        <w:t>.</w:t>
      </w:r>
    </w:p>
    <w:p w14:paraId="68AFCEA9" w14:textId="5A779D35" w:rsidR="00092489" w:rsidRDefault="00092489" w:rsidP="003542FC">
      <w:pPr>
        <w:spacing w:after="120"/>
        <w:rPr>
          <w:color w:val="0070C0"/>
          <w:szCs w:val="24"/>
          <w:lang w:eastAsia="zh-CN"/>
        </w:rPr>
      </w:pPr>
    </w:p>
    <w:p w14:paraId="0505E6B1" w14:textId="77777777" w:rsidR="005F5DBF" w:rsidRPr="005F5DBF" w:rsidRDefault="005F5DBF" w:rsidP="005F5DBF">
      <w:pPr>
        <w:pStyle w:val="aff8"/>
        <w:numPr>
          <w:ilvl w:val="0"/>
          <w:numId w:val="1"/>
        </w:numPr>
        <w:overflowPunct/>
        <w:autoSpaceDE/>
        <w:autoSpaceDN/>
        <w:adjustRightInd/>
        <w:spacing w:after="120"/>
        <w:ind w:left="720" w:firstLineChars="0"/>
        <w:textAlignment w:val="auto"/>
        <w:rPr>
          <w:rFonts w:eastAsia="宋体"/>
          <w:color w:val="0070C0"/>
          <w:szCs w:val="24"/>
          <w:highlight w:val="yellow"/>
          <w:lang w:eastAsia="zh-CN"/>
        </w:rPr>
      </w:pPr>
      <w:r w:rsidRPr="005F5DBF">
        <w:rPr>
          <w:rFonts w:eastAsia="宋体" w:hint="eastAsia"/>
          <w:color w:val="0070C0"/>
          <w:szCs w:val="24"/>
          <w:highlight w:val="yellow"/>
          <w:lang w:eastAsia="zh-CN"/>
        </w:rPr>
        <w:t>Tentative</w:t>
      </w:r>
      <w:r w:rsidRPr="005F5DBF">
        <w:rPr>
          <w:rFonts w:eastAsia="宋体"/>
          <w:color w:val="0070C0"/>
          <w:szCs w:val="24"/>
          <w:highlight w:val="yellow"/>
          <w:lang w:eastAsia="zh-CN"/>
        </w:rPr>
        <w:t xml:space="preserve"> agreement </w:t>
      </w:r>
    </w:p>
    <w:p w14:paraId="6CD9FB73" w14:textId="637A92A1" w:rsidR="005F5DBF" w:rsidRPr="005F5DBF" w:rsidRDefault="005F5DBF" w:rsidP="005F5DBF">
      <w:pPr>
        <w:pStyle w:val="aff8"/>
        <w:numPr>
          <w:ilvl w:val="1"/>
          <w:numId w:val="1"/>
        </w:numPr>
        <w:spacing w:after="120"/>
        <w:ind w:firstLineChars="0"/>
        <w:rPr>
          <w:rFonts w:eastAsia="宋体"/>
          <w:szCs w:val="24"/>
          <w:highlight w:val="yellow"/>
          <w:lang w:eastAsia="zh-CN"/>
        </w:rPr>
      </w:pPr>
      <w:r w:rsidRPr="005F5DBF">
        <w:rPr>
          <w:rFonts w:eastAsia="宋体"/>
          <w:szCs w:val="24"/>
          <w:highlight w:val="yellow"/>
          <w:lang w:eastAsia="zh-CN"/>
        </w:rPr>
        <w:t>Define higher SINR side condition for UE Rx-Tx time difference measurement under AWGN propagation condition as the following:</w:t>
      </w:r>
    </w:p>
    <w:p w14:paraId="01905A5A" w14:textId="77777777" w:rsidR="005F5DBF" w:rsidRPr="005F5DBF" w:rsidRDefault="005F5DBF" w:rsidP="005F5DBF">
      <w:pPr>
        <w:pStyle w:val="aff8"/>
        <w:numPr>
          <w:ilvl w:val="2"/>
          <w:numId w:val="1"/>
        </w:numPr>
        <w:spacing w:after="120"/>
        <w:ind w:firstLineChars="0"/>
        <w:rPr>
          <w:rFonts w:eastAsia="宋体"/>
          <w:szCs w:val="24"/>
          <w:highlight w:val="yellow"/>
          <w:lang w:eastAsia="zh-CN"/>
        </w:rPr>
      </w:pPr>
      <w:r w:rsidRPr="005F5DBF">
        <w:rPr>
          <w:rFonts w:eastAsia="宋体" w:hint="eastAsia"/>
          <w:szCs w:val="24"/>
          <w:highlight w:val="yellow"/>
          <w:lang w:eastAsia="zh-CN"/>
        </w:rPr>
        <w:t>PRS Es/</w:t>
      </w:r>
      <w:proofErr w:type="spellStart"/>
      <w:r w:rsidRPr="005F5DBF">
        <w:rPr>
          <w:rFonts w:eastAsia="宋体" w:hint="eastAsia"/>
          <w:szCs w:val="24"/>
          <w:highlight w:val="yellow"/>
          <w:lang w:eastAsia="zh-CN"/>
        </w:rPr>
        <w:t>Iot</w:t>
      </w:r>
      <w:proofErr w:type="spellEnd"/>
      <w:r w:rsidRPr="005F5DBF">
        <w:rPr>
          <w:rFonts w:eastAsia="宋体" w:hint="eastAsia"/>
          <w:szCs w:val="24"/>
          <w:highlight w:val="yellow"/>
          <w:lang w:eastAsia="zh-CN"/>
        </w:rPr>
        <w:t xml:space="preserve"> </w:t>
      </w:r>
      <w:r w:rsidRPr="005F5DBF">
        <w:rPr>
          <w:rFonts w:eastAsia="宋体" w:hint="eastAsia"/>
          <w:szCs w:val="24"/>
          <w:highlight w:val="yellow"/>
          <w:lang w:eastAsia="zh-CN"/>
        </w:rPr>
        <w:t>≥</w:t>
      </w:r>
      <w:r w:rsidRPr="005F5DBF">
        <w:rPr>
          <w:rFonts w:eastAsia="宋体" w:hint="eastAsia"/>
          <w:szCs w:val="24"/>
          <w:highlight w:val="yellow"/>
          <w:lang w:eastAsia="zh-CN"/>
        </w:rPr>
        <w:t xml:space="preserve"> 0dB for FR1 in Table 10.1.25.2-1a of TS 38.133.</w:t>
      </w:r>
    </w:p>
    <w:p w14:paraId="4BCF5AC4" w14:textId="12B2768C" w:rsidR="005F5DBF" w:rsidRPr="005F5DBF" w:rsidRDefault="005F5DBF" w:rsidP="005F5DBF">
      <w:pPr>
        <w:pStyle w:val="aff8"/>
        <w:numPr>
          <w:ilvl w:val="2"/>
          <w:numId w:val="1"/>
        </w:numPr>
        <w:spacing w:after="120"/>
        <w:ind w:firstLineChars="0"/>
        <w:rPr>
          <w:rFonts w:eastAsia="宋体"/>
          <w:szCs w:val="24"/>
          <w:highlight w:val="yellow"/>
          <w:lang w:eastAsia="zh-CN"/>
        </w:rPr>
      </w:pPr>
      <w:r w:rsidRPr="005F5DBF">
        <w:rPr>
          <w:rFonts w:eastAsia="宋体" w:hint="eastAsia"/>
          <w:szCs w:val="24"/>
          <w:highlight w:val="yellow"/>
          <w:lang w:eastAsia="zh-CN"/>
        </w:rPr>
        <w:t>PRS Es/</w:t>
      </w:r>
      <w:proofErr w:type="spellStart"/>
      <w:r w:rsidRPr="005F5DBF">
        <w:rPr>
          <w:rFonts w:eastAsia="宋体" w:hint="eastAsia"/>
          <w:szCs w:val="24"/>
          <w:highlight w:val="yellow"/>
          <w:lang w:eastAsia="zh-CN"/>
        </w:rPr>
        <w:t>Iot</w:t>
      </w:r>
      <w:proofErr w:type="spellEnd"/>
      <w:r w:rsidRPr="005F5DBF">
        <w:rPr>
          <w:rFonts w:eastAsia="宋体" w:hint="eastAsia"/>
          <w:szCs w:val="24"/>
          <w:highlight w:val="yellow"/>
          <w:lang w:eastAsia="zh-CN"/>
        </w:rPr>
        <w:t xml:space="preserve"> </w:t>
      </w:r>
      <w:r w:rsidRPr="005F5DBF">
        <w:rPr>
          <w:rFonts w:eastAsia="宋体" w:hint="eastAsia"/>
          <w:szCs w:val="24"/>
          <w:highlight w:val="yellow"/>
          <w:lang w:eastAsia="zh-CN"/>
        </w:rPr>
        <w:t>≥</w:t>
      </w:r>
      <w:r w:rsidRPr="005F5DBF">
        <w:rPr>
          <w:rFonts w:eastAsia="宋体" w:hint="eastAsia"/>
          <w:szCs w:val="24"/>
          <w:highlight w:val="yellow"/>
          <w:lang w:eastAsia="zh-CN"/>
        </w:rPr>
        <w:t xml:space="preserve"> 0dB for FR2 in Table 10.1.25.2-3a of TS 38.133.</w:t>
      </w:r>
    </w:p>
    <w:p w14:paraId="39D6EB19" w14:textId="77777777" w:rsidR="005F5DBF" w:rsidRPr="005F5DBF" w:rsidRDefault="005F5DBF" w:rsidP="003542FC">
      <w:pPr>
        <w:spacing w:after="120"/>
        <w:rPr>
          <w:color w:val="0070C0"/>
          <w:szCs w:val="24"/>
          <w:lang w:eastAsia="zh-CN"/>
        </w:rPr>
      </w:pPr>
    </w:p>
    <w:p w14:paraId="5B692CA3" w14:textId="2CE68185" w:rsidR="00092489" w:rsidRPr="00A73D22" w:rsidRDefault="00092489" w:rsidP="00092489">
      <w:pPr>
        <w:pStyle w:val="3"/>
        <w:numPr>
          <w:ilvl w:val="0"/>
          <w:numId w:val="0"/>
        </w:numPr>
        <w:ind w:left="720" w:hanging="720"/>
      </w:pPr>
      <w:r w:rsidRPr="00AA5436">
        <w:t>Issue 1-</w:t>
      </w:r>
      <w:r>
        <w:t>3-2</w:t>
      </w:r>
      <w:r w:rsidRPr="00AA5436">
        <w:t xml:space="preserve">: </w:t>
      </w:r>
      <w:r>
        <w:t xml:space="preserve">Side condition </w:t>
      </w:r>
      <w:r w:rsidRPr="00092489">
        <w:t xml:space="preserve">for </w:t>
      </w:r>
      <w:r>
        <w:t>PRS-RSRP</w:t>
      </w:r>
      <w:r w:rsidRPr="00092489">
        <w:t xml:space="preserve"> measurement for reduced number of samples</w:t>
      </w:r>
    </w:p>
    <w:p w14:paraId="6CE23DF5" w14:textId="77777777" w:rsidR="00092489" w:rsidRPr="00A73D22" w:rsidRDefault="00092489"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A73D22">
        <w:rPr>
          <w:rFonts w:eastAsia="宋体"/>
          <w:color w:val="0070C0"/>
          <w:szCs w:val="24"/>
          <w:lang w:eastAsia="zh-CN"/>
        </w:rPr>
        <w:t>Proposals</w:t>
      </w:r>
    </w:p>
    <w:p w14:paraId="109833BA" w14:textId="77777777" w:rsidR="00092489" w:rsidRPr="00255596" w:rsidRDefault="00092489" w:rsidP="00336968">
      <w:pPr>
        <w:pStyle w:val="aff8"/>
        <w:numPr>
          <w:ilvl w:val="1"/>
          <w:numId w:val="1"/>
        </w:numPr>
        <w:spacing w:after="120"/>
        <w:ind w:firstLineChars="0"/>
        <w:rPr>
          <w:rFonts w:eastAsia="宋体"/>
          <w:szCs w:val="24"/>
          <w:lang w:eastAsia="zh-CN"/>
        </w:rPr>
      </w:pPr>
      <w:r w:rsidRPr="00BD16F4">
        <w:rPr>
          <w:rFonts w:eastAsia="宋体"/>
          <w:szCs w:val="24"/>
          <w:lang w:eastAsia="zh-CN"/>
        </w:rPr>
        <w:t>Option 1:</w:t>
      </w:r>
      <w:r w:rsidRPr="00255596">
        <w:rPr>
          <w:rFonts w:eastAsia="宋体"/>
          <w:szCs w:val="24"/>
          <w:lang w:eastAsia="zh-CN"/>
        </w:rPr>
        <w:t xml:space="preserve"> Define higher SINR side condition for PRS-RSRP measurement under AWGN propagation condition as the following:</w:t>
      </w:r>
    </w:p>
    <w:p w14:paraId="3A05285C" w14:textId="77777777" w:rsidR="00092489" w:rsidRPr="00255596" w:rsidRDefault="00092489" w:rsidP="00336968">
      <w:pPr>
        <w:pStyle w:val="aff8"/>
        <w:numPr>
          <w:ilvl w:val="2"/>
          <w:numId w:val="1"/>
        </w:numPr>
        <w:spacing w:after="120"/>
        <w:ind w:firstLineChars="0"/>
        <w:rPr>
          <w:rFonts w:eastAsia="宋体"/>
          <w:szCs w:val="24"/>
          <w:lang w:eastAsia="zh-CN"/>
        </w:rPr>
      </w:pPr>
      <w:r w:rsidRPr="00255596">
        <w:rPr>
          <w:rFonts w:eastAsia="宋体" w:hint="eastAsia"/>
          <w:szCs w:val="24"/>
          <w:lang w:eastAsia="zh-CN"/>
        </w:rPr>
        <w:t>PRS Es/</w:t>
      </w:r>
      <w:proofErr w:type="spellStart"/>
      <w:r w:rsidRPr="00255596">
        <w:rPr>
          <w:rFonts w:eastAsia="宋体" w:hint="eastAsia"/>
          <w:szCs w:val="24"/>
          <w:lang w:eastAsia="zh-CN"/>
        </w:rPr>
        <w:t>Iot</w:t>
      </w:r>
      <w:proofErr w:type="spellEnd"/>
      <w:r w:rsidRPr="00255596">
        <w:rPr>
          <w:rFonts w:eastAsia="宋体" w:hint="eastAsia"/>
          <w:szCs w:val="24"/>
          <w:lang w:eastAsia="zh-CN"/>
        </w:rPr>
        <w:t xml:space="preserve"> </w:t>
      </w:r>
      <w:r w:rsidRPr="00255596">
        <w:rPr>
          <w:rFonts w:eastAsia="宋体" w:hint="eastAsia"/>
          <w:szCs w:val="24"/>
          <w:lang w:eastAsia="zh-CN"/>
        </w:rPr>
        <w:t>≥</w:t>
      </w:r>
      <w:r w:rsidRPr="00255596">
        <w:rPr>
          <w:rFonts w:eastAsia="宋体" w:hint="eastAsia"/>
          <w:szCs w:val="24"/>
          <w:lang w:eastAsia="zh-CN"/>
        </w:rPr>
        <w:t xml:space="preserve"> 0dB for FR1 in Table 10.1.24.2.1-3 of TS 38.133.</w:t>
      </w:r>
    </w:p>
    <w:p w14:paraId="72EA1754" w14:textId="77777777" w:rsidR="00092489" w:rsidRPr="00255596" w:rsidRDefault="00092489" w:rsidP="00336968">
      <w:pPr>
        <w:pStyle w:val="aff8"/>
        <w:numPr>
          <w:ilvl w:val="2"/>
          <w:numId w:val="1"/>
        </w:numPr>
        <w:spacing w:after="120"/>
        <w:ind w:firstLineChars="0"/>
        <w:rPr>
          <w:rFonts w:eastAsia="宋体"/>
          <w:szCs w:val="24"/>
          <w:lang w:eastAsia="zh-CN"/>
        </w:rPr>
      </w:pPr>
      <w:r w:rsidRPr="00255596">
        <w:rPr>
          <w:rFonts w:eastAsia="宋体" w:hint="eastAsia"/>
          <w:szCs w:val="24"/>
          <w:lang w:eastAsia="zh-CN"/>
        </w:rPr>
        <w:lastRenderedPageBreak/>
        <w:t>PRS Es/</w:t>
      </w:r>
      <w:proofErr w:type="spellStart"/>
      <w:r w:rsidRPr="00255596">
        <w:rPr>
          <w:rFonts w:eastAsia="宋体" w:hint="eastAsia"/>
          <w:szCs w:val="24"/>
          <w:lang w:eastAsia="zh-CN"/>
        </w:rPr>
        <w:t>Iot</w:t>
      </w:r>
      <w:proofErr w:type="spellEnd"/>
      <w:r w:rsidRPr="00255596">
        <w:rPr>
          <w:rFonts w:eastAsia="宋体" w:hint="eastAsia"/>
          <w:szCs w:val="24"/>
          <w:lang w:eastAsia="zh-CN"/>
        </w:rPr>
        <w:t xml:space="preserve"> </w:t>
      </w:r>
      <w:r w:rsidRPr="00255596">
        <w:rPr>
          <w:rFonts w:eastAsia="宋体" w:hint="eastAsia"/>
          <w:szCs w:val="24"/>
          <w:lang w:eastAsia="zh-CN"/>
        </w:rPr>
        <w:t>≥</w:t>
      </w:r>
      <w:r w:rsidRPr="00255596">
        <w:rPr>
          <w:rFonts w:eastAsia="宋体" w:hint="eastAsia"/>
          <w:szCs w:val="24"/>
          <w:lang w:eastAsia="zh-CN"/>
        </w:rPr>
        <w:t xml:space="preserve"> 0dB for FR2 in Table 10.1.24.2.1-4 of TS 38.133.</w:t>
      </w:r>
    </w:p>
    <w:p w14:paraId="198DDD6A" w14:textId="77777777" w:rsidR="00092489" w:rsidRPr="00255596" w:rsidRDefault="00092489" w:rsidP="00336968">
      <w:pPr>
        <w:pStyle w:val="aff8"/>
        <w:numPr>
          <w:ilvl w:val="2"/>
          <w:numId w:val="1"/>
        </w:numPr>
        <w:spacing w:after="120"/>
        <w:ind w:firstLineChars="0"/>
        <w:rPr>
          <w:rFonts w:eastAsia="宋体"/>
          <w:szCs w:val="24"/>
          <w:lang w:eastAsia="zh-CN"/>
        </w:rPr>
      </w:pPr>
      <w:r w:rsidRPr="00255596">
        <w:rPr>
          <w:rFonts w:eastAsia="宋体" w:hint="eastAsia"/>
          <w:szCs w:val="24"/>
          <w:lang w:eastAsia="zh-CN"/>
        </w:rPr>
        <w:t>PRS Es/</w:t>
      </w:r>
      <w:proofErr w:type="spellStart"/>
      <w:r w:rsidRPr="00255596">
        <w:rPr>
          <w:rFonts w:eastAsia="宋体" w:hint="eastAsia"/>
          <w:szCs w:val="24"/>
          <w:lang w:eastAsia="zh-CN"/>
        </w:rPr>
        <w:t>Iot</w:t>
      </w:r>
      <w:proofErr w:type="spellEnd"/>
      <w:r w:rsidRPr="00255596">
        <w:rPr>
          <w:rFonts w:eastAsia="宋体" w:hint="eastAsia"/>
          <w:szCs w:val="24"/>
          <w:lang w:eastAsia="zh-CN"/>
        </w:rPr>
        <w:t xml:space="preserve"> </w:t>
      </w:r>
      <w:r w:rsidRPr="00255596">
        <w:rPr>
          <w:rFonts w:eastAsia="宋体" w:hint="eastAsia"/>
          <w:szCs w:val="24"/>
          <w:lang w:eastAsia="zh-CN"/>
        </w:rPr>
        <w:t>≥</w:t>
      </w:r>
      <w:r w:rsidRPr="00255596">
        <w:rPr>
          <w:rFonts w:eastAsia="宋体" w:hint="eastAsia"/>
          <w:szCs w:val="24"/>
          <w:lang w:eastAsia="zh-CN"/>
        </w:rPr>
        <w:t xml:space="preserve"> 0dB for FR1 in Table 10.1.24.2.2-3 of TS 38.133.</w:t>
      </w:r>
    </w:p>
    <w:p w14:paraId="7273F48F" w14:textId="77777777" w:rsidR="00092489" w:rsidRPr="00BD16F4" w:rsidRDefault="00092489" w:rsidP="00336968">
      <w:pPr>
        <w:pStyle w:val="aff8"/>
        <w:numPr>
          <w:ilvl w:val="2"/>
          <w:numId w:val="1"/>
        </w:numPr>
        <w:overflowPunct/>
        <w:autoSpaceDE/>
        <w:autoSpaceDN/>
        <w:adjustRightInd/>
        <w:spacing w:after="120"/>
        <w:ind w:firstLineChars="0"/>
        <w:textAlignment w:val="auto"/>
        <w:rPr>
          <w:rFonts w:eastAsia="宋体"/>
          <w:szCs w:val="24"/>
          <w:lang w:eastAsia="zh-CN"/>
        </w:rPr>
      </w:pPr>
      <w:r w:rsidRPr="00255596">
        <w:rPr>
          <w:rFonts w:eastAsia="宋体" w:hint="eastAsia"/>
          <w:szCs w:val="24"/>
          <w:lang w:eastAsia="zh-CN"/>
        </w:rPr>
        <w:t>PRS Es/</w:t>
      </w:r>
      <w:proofErr w:type="spellStart"/>
      <w:r w:rsidRPr="00255596">
        <w:rPr>
          <w:rFonts w:eastAsia="宋体" w:hint="eastAsia"/>
          <w:szCs w:val="24"/>
          <w:lang w:eastAsia="zh-CN"/>
        </w:rPr>
        <w:t>Iot</w:t>
      </w:r>
      <w:proofErr w:type="spellEnd"/>
      <w:r w:rsidRPr="00255596">
        <w:rPr>
          <w:rFonts w:eastAsia="宋体" w:hint="eastAsia"/>
          <w:szCs w:val="24"/>
          <w:lang w:eastAsia="zh-CN"/>
        </w:rPr>
        <w:t xml:space="preserve"> </w:t>
      </w:r>
      <w:r w:rsidRPr="00255596">
        <w:rPr>
          <w:rFonts w:eastAsia="宋体" w:hint="eastAsia"/>
          <w:szCs w:val="24"/>
          <w:lang w:eastAsia="zh-CN"/>
        </w:rPr>
        <w:t>≥</w:t>
      </w:r>
      <w:r w:rsidRPr="00255596">
        <w:rPr>
          <w:rFonts w:eastAsia="宋体" w:hint="eastAsia"/>
          <w:szCs w:val="24"/>
          <w:lang w:eastAsia="zh-CN"/>
        </w:rPr>
        <w:t xml:space="preserve"> 0dB for FR2 in Table 10.1.24.2.2-4 of TS 38.133.</w:t>
      </w:r>
    </w:p>
    <w:p w14:paraId="609B4DD1" w14:textId="77777777" w:rsidR="00092489" w:rsidRPr="007F2F4A" w:rsidRDefault="00092489" w:rsidP="00336968">
      <w:pPr>
        <w:pStyle w:val="aff8"/>
        <w:numPr>
          <w:ilvl w:val="0"/>
          <w:numId w:val="1"/>
        </w:numPr>
        <w:overflowPunct/>
        <w:autoSpaceDE/>
        <w:autoSpaceDN/>
        <w:adjustRightInd/>
        <w:spacing w:after="120"/>
        <w:ind w:left="720" w:firstLineChars="0"/>
        <w:textAlignment w:val="auto"/>
        <w:rPr>
          <w:color w:val="0070C0"/>
          <w:szCs w:val="24"/>
          <w:lang w:eastAsia="zh-CN"/>
        </w:rPr>
      </w:pPr>
      <w:r w:rsidRPr="007F2F4A">
        <w:rPr>
          <w:rFonts w:eastAsia="宋体"/>
          <w:color w:val="0070C0"/>
          <w:szCs w:val="24"/>
          <w:lang w:eastAsia="zh-CN"/>
        </w:rPr>
        <w:t>Recommended WF</w:t>
      </w:r>
    </w:p>
    <w:p w14:paraId="41052BBC" w14:textId="77777777" w:rsidR="00092489" w:rsidRPr="007F2F4A" w:rsidRDefault="00092489" w:rsidP="00336968">
      <w:pPr>
        <w:pStyle w:val="aff8"/>
        <w:numPr>
          <w:ilvl w:val="1"/>
          <w:numId w:val="1"/>
        </w:numPr>
        <w:overflowPunct/>
        <w:autoSpaceDE/>
        <w:autoSpaceDN/>
        <w:adjustRightInd/>
        <w:spacing w:after="120"/>
        <w:ind w:firstLineChars="0"/>
        <w:textAlignment w:val="auto"/>
        <w:rPr>
          <w:color w:val="0070C0"/>
          <w:szCs w:val="24"/>
          <w:lang w:eastAsia="zh-CN"/>
        </w:rPr>
      </w:pPr>
      <w:r>
        <w:rPr>
          <w:rFonts w:eastAsia="宋体"/>
          <w:color w:val="0070C0"/>
          <w:szCs w:val="24"/>
          <w:lang w:eastAsia="zh-CN"/>
        </w:rPr>
        <w:t>Agree on option 1</w:t>
      </w:r>
      <w:r w:rsidRPr="007F2F4A">
        <w:rPr>
          <w:rFonts w:eastAsia="宋体"/>
          <w:color w:val="0070C0"/>
          <w:szCs w:val="24"/>
          <w:lang w:eastAsia="zh-CN"/>
        </w:rPr>
        <w:t>.</w:t>
      </w:r>
    </w:p>
    <w:p w14:paraId="396B7C3E" w14:textId="77777777" w:rsidR="005F5DBF" w:rsidRDefault="005F5DBF" w:rsidP="003542FC">
      <w:pPr>
        <w:spacing w:after="120"/>
        <w:rPr>
          <w:color w:val="0070C0"/>
          <w:szCs w:val="24"/>
          <w:lang w:eastAsia="zh-CN"/>
        </w:rPr>
      </w:pPr>
    </w:p>
    <w:p w14:paraId="705E1F92" w14:textId="77777777" w:rsidR="005F5DBF" w:rsidRPr="005F5DBF" w:rsidRDefault="005F5DBF" w:rsidP="005F5DBF">
      <w:pPr>
        <w:pStyle w:val="aff8"/>
        <w:numPr>
          <w:ilvl w:val="0"/>
          <w:numId w:val="1"/>
        </w:numPr>
        <w:overflowPunct/>
        <w:autoSpaceDE/>
        <w:autoSpaceDN/>
        <w:adjustRightInd/>
        <w:spacing w:after="120"/>
        <w:ind w:left="720" w:firstLineChars="0"/>
        <w:textAlignment w:val="auto"/>
        <w:rPr>
          <w:rFonts w:eastAsia="宋体"/>
          <w:color w:val="0070C0"/>
          <w:szCs w:val="24"/>
          <w:highlight w:val="yellow"/>
          <w:lang w:eastAsia="zh-CN"/>
        </w:rPr>
      </w:pPr>
      <w:r w:rsidRPr="005F5DBF">
        <w:rPr>
          <w:rFonts w:eastAsia="宋体" w:hint="eastAsia"/>
          <w:color w:val="0070C0"/>
          <w:szCs w:val="24"/>
          <w:highlight w:val="yellow"/>
          <w:lang w:eastAsia="zh-CN"/>
        </w:rPr>
        <w:t>Tentative</w:t>
      </w:r>
      <w:r w:rsidRPr="005F5DBF">
        <w:rPr>
          <w:rFonts w:eastAsia="宋体"/>
          <w:color w:val="0070C0"/>
          <w:szCs w:val="24"/>
          <w:highlight w:val="yellow"/>
          <w:lang w:eastAsia="zh-CN"/>
        </w:rPr>
        <w:t xml:space="preserve"> agreement </w:t>
      </w:r>
    </w:p>
    <w:p w14:paraId="0A92264A" w14:textId="28858B34" w:rsidR="005F5DBF" w:rsidRPr="005F5DBF" w:rsidRDefault="005F5DBF" w:rsidP="005F5DBF">
      <w:pPr>
        <w:pStyle w:val="aff8"/>
        <w:numPr>
          <w:ilvl w:val="1"/>
          <w:numId w:val="1"/>
        </w:numPr>
        <w:spacing w:after="120"/>
        <w:ind w:firstLineChars="0"/>
        <w:rPr>
          <w:rFonts w:eastAsia="宋体"/>
          <w:szCs w:val="24"/>
          <w:highlight w:val="yellow"/>
          <w:lang w:eastAsia="zh-CN"/>
        </w:rPr>
      </w:pPr>
      <w:r w:rsidRPr="005F5DBF">
        <w:rPr>
          <w:rFonts w:eastAsia="宋体"/>
          <w:szCs w:val="24"/>
          <w:highlight w:val="yellow"/>
          <w:lang w:eastAsia="zh-CN"/>
        </w:rPr>
        <w:t>Define higher SINR side condition for PRS-RSRP measurement under AWGN propagation condition as the following:</w:t>
      </w:r>
    </w:p>
    <w:p w14:paraId="23D391E1" w14:textId="77777777" w:rsidR="005F5DBF" w:rsidRPr="005F5DBF" w:rsidRDefault="005F5DBF" w:rsidP="005F5DBF">
      <w:pPr>
        <w:pStyle w:val="aff8"/>
        <w:numPr>
          <w:ilvl w:val="2"/>
          <w:numId w:val="1"/>
        </w:numPr>
        <w:spacing w:after="120"/>
        <w:ind w:firstLineChars="0"/>
        <w:rPr>
          <w:rFonts w:eastAsia="宋体"/>
          <w:szCs w:val="24"/>
          <w:highlight w:val="yellow"/>
          <w:lang w:eastAsia="zh-CN"/>
        </w:rPr>
      </w:pPr>
      <w:r w:rsidRPr="005F5DBF">
        <w:rPr>
          <w:rFonts w:eastAsia="宋体" w:hint="eastAsia"/>
          <w:szCs w:val="24"/>
          <w:highlight w:val="yellow"/>
          <w:lang w:eastAsia="zh-CN"/>
        </w:rPr>
        <w:t>PRS Es/</w:t>
      </w:r>
      <w:proofErr w:type="spellStart"/>
      <w:r w:rsidRPr="005F5DBF">
        <w:rPr>
          <w:rFonts w:eastAsia="宋体" w:hint="eastAsia"/>
          <w:szCs w:val="24"/>
          <w:highlight w:val="yellow"/>
          <w:lang w:eastAsia="zh-CN"/>
        </w:rPr>
        <w:t>Iot</w:t>
      </w:r>
      <w:proofErr w:type="spellEnd"/>
      <w:r w:rsidRPr="005F5DBF">
        <w:rPr>
          <w:rFonts w:eastAsia="宋体" w:hint="eastAsia"/>
          <w:szCs w:val="24"/>
          <w:highlight w:val="yellow"/>
          <w:lang w:eastAsia="zh-CN"/>
        </w:rPr>
        <w:t xml:space="preserve"> </w:t>
      </w:r>
      <w:r w:rsidRPr="005F5DBF">
        <w:rPr>
          <w:rFonts w:eastAsia="宋体" w:hint="eastAsia"/>
          <w:szCs w:val="24"/>
          <w:highlight w:val="yellow"/>
          <w:lang w:eastAsia="zh-CN"/>
        </w:rPr>
        <w:t>≥</w:t>
      </w:r>
      <w:r w:rsidRPr="005F5DBF">
        <w:rPr>
          <w:rFonts w:eastAsia="宋体" w:hint="eastAsia"/>
          <w:szCs w:val="24"/>
          <w:highlight w:val="yellow"/>
          <w:lang w:eastAsia="zh-CN"/>
        </w:rPr>
        <w:t xml:space="preserve"> 0dB for FR1 in Table 10.1.24.2.1-3 of TS 38.133.</w:t>
      </w:r>
    </w:p>
    <w:p w14:paraId="06902E49" w14:textId="77777777" w:rsidR="005F5DBF" w:rsidRPr="005F5DBF" w:rsidRDefault="005F5DBF" w:rsidP="005F5DBF">
      <w:pPr>
        <w:pStyle w:val="aff8"/>
        <w:numPr>
          <w:ilvl w:val="2"/>
          <w:numId w:val="1"/>
        </w:numPr>
        <w:spacing w:after="120"/>
        <w:ind w:firstLineChars="0"/>
        <w:rPr>
          <w:rFonts w:eastAsia="宋体"/>
          <w:szCs w:val="24"/>
          <w:highlight w:val="yellow"/>
          <w:lang w:eastAsia="zh-CN"/>
        </w:rPr>
      </w:pPr>
      <w:r w:rsidRPr="005F5DBF">
        <w:rPr>
          <w:rFonts w:eastAsia="宋体" w:hint="eastAsia"/>
          <w:szCs w:val="24"/>
          <w:highlight w:val="yellow"/>
          <w:lang w:eastAsia="zh-CN"/>
        </w:rPr>
        <w:t>PRS Es/</w:t>
      </w:r>
      <w:proofErr w:type="spellStart"/>
      <w:r w:rsidRPr="005F5DBF">
        <w:rPr>
          <w:rFonts w:eastAsia="宋体" w:hint="eastAsia"/>
          <w:szCs w:val="24"/>
          <w:highlight w:val="yellow"/>
          <w:lang w:eastAsia="zh-CN"/>
        </w:rPr>
        <w:t>Iot</w:t>
      </w:r>
      <w:proofErr w:type="spellEnd"/>
      <w:r w:rsidRPr="005F5DBF">
        <w:rPr>
          <w:rFonts w:eastAsia="宋体" w:hint="eastAsia"/>
          <w:szCs w:val="24"/>
          <w:highlight w:val="yellow"/>
          <w:lang w:eastAsia="zh-CN"/>
        </w:rPr>
        <w:t xml:space="preserve"> </w:t>
      </w:r>
      <w:r w:rsidRPr="005F5DBF">
        <w:rPr>
          <w:rFonts w:eastAsia="宋体" w:hint="eastAsia"/>
          <w:szCs w:val="24"/>
          <w:highlight w:val="yellow"/>
          <w:lang w:eastAsia="zh-CN"/>
        </w:rPr>
        <w:t>≥</w:t>
      </w:r>
      <w:r w:rsidRPr="005F5DBF">
        <w:rPr>
          <w:rFonts w:eastAsia="宋体" w:hint="eastAsia"/>
          <w:szCs w:val="24"/>
          <w:highlight w:val="yellow"/>
          <w:lang w:eastAsia="zh-CN"/>
        </w:rPr>
        <w:t xml:space="preserve"> 0dB for FR2 in Table 10.1.24.2.1-4 of TS 38.133.</w:t>
      </w:r>
    </w:p>
    <w:p w14:paraId="644C5190" w14:textId="77777777" w:rsidR="005F5DBF" w:rsidRPr="005F5DBF" w:rsidRDefault="005F5DBF" w:rsidP="005F5DBF">
      <w:pPr>
        <w:pStyle w:val="aff8"/>
        <w:numPr>
          <w:ilvl w:val="2"/>
          <w:numId w:val="1"/>
        </w:numPr>
        <w:spacing w:after="120"/>
        <w:ind w:firstLineChars="0"/>
        <w:rPr>
          <w:rFonts w:eastAsia="宋体"/>
          <w:szCs w:val="24"/>
          <w:highlight w:val="yellow"/>
          <w:lang w:eastAsia="zh-CN"/>
        </w:rPr>
      </w:pPr>
      <w:r w:rsidRPr="005F5DBF">
        <w:rPr>
          <w:rFonts w:eastAsia="宋体" w:hint="eastAsia"/>
          <w:szCs w:val="24"/>
          <w:highlight w:val="yellow"/>
          <w:lang w:eastAsia="zh-CN"/>
        </w:rPr>
        <w:t>PRS Es/</w:t>
      </w:r>
      <w:proofErr w:type="spellStart"/>
      <w:r w:rsidRPr="005F5DBF">
        <w:rPr>
          <w:rFonts w:eastAsia="宋体" w:hint="eastAsia"/>
          <w:szCs w:val="24"/>
          <w:highlight w:val="yellow"/>
          <w:lang w:eastAsia="zh-CN"/>
        </w:rPr>
        <w:t>Iot</w:t>
      </w:r>
      <w:proofErr w:type="spellEnd"/>
      <w:r w:rsidRPr="005F5DBF">
        <w:rPr>
          <w:rFonts w:eastAsia="宋体" w:hint="eastAsia"/>
          <w:szCs w:val="24"/>
          <w:highlight w:val="yellow"/>
          <w:lang w:eastAsia="zh-CN"/>
        </w:rPr>
        <w:t xml:space="preserve"> </w:t>
      </w:r>
      <w:r w:rsidRPr="005F5DBF">
        <w:rPr>
          <w:rFonts w:eastAsia="宋体" w:hint="eastAsia"/>
          <w:szCs w:val="24"/>
          <w:highlight w:val="yellow"/>
          <w:lang w:eastAsia="zh-CN"/>
        </w:rPr>
        <w:t>≥</w:t>
      </w:r>
      <w:r w:rsidRPr="005F5DBF">
        <w:rPr>
          <w:rFonts w:eastAsia="宋体" w:hint="eastAsia"/>
          <w:szCs w:val="24"/>
          <w:highlight w:val="yellow"/>
          <w:lang w:eastAsia="zh-CN"/>
        </w:rPr>
        <w:t xml:space="preserve"> 0dB for FR1 in Table 10.1.24.2.2-3 of TS 38.133.</w:t>
      </w:r>
    </w:p>
    <w:p w14:paraId="0AF2401C" w14:textId="48F98696" w:rsidR="005F5DBF" w:rsidRPr="005F5DBF" w:rsidRDefault="005F5DBF" w:rsidP="005F5DBF">
      <w:pPr>
        <w:pStyle w:val="aff8"/>
        <w:numPr>
          <w:ilvl w:val="2"/>
          <w:numId w:val="1"/>
        </w:numPr>
        <w:overflowPunct/>
        <w:autoSpaceDE/>
        <w:autoSpaceDN/>
        <w:adjustRightInd/>
        <w:spacing w:after="120"/>
        <w:ind w:firstLineChars="0"/>
        <w:textAlignment w:val="auto"/>
        <w:rPr>
          <w:rFonts w:eastAsia="宋体"/>
          <w:szCs w:val="24"/>
          <w:highlight w:val="yellow"/>
          <w:lang w:eastAsia="zh-CN"/>
        </w:rPr>
      </w:pPr>
      <w:r w:rsidRPr="005F5DBF">
        <w:rPr>
          <w:rFonts w:eastAsia="宋体" w:hint="eastAsia"/>
          <w:szCs w:val="24"/>
          <w:highlight w:val="yellow"/>
          <w:lang w:eastAsia="zh-CN"/>
        </w:rPr>
        <w:t>PRS Es/</w:t>
      </w:r>
      <w:proofErr w:type="spellStart"/>
      <w:r w:rsidRPr="005F5DBF">
        <w:rPr>
          <w:rFonts w:eastAsia="宋体" w:hint="eastAsia"/>
          <w:szCs w:val="24"/>
          <w:highlight w:val="yellow"/>
          <w:lang w:eastAsia="zh-CN"/>
        </w:rPr>
        <w:t>Iot</w:t>
      </w:r>
      <w:proofErr w:type="spellEnd"/>
      <w:r w:rsidRPr="005F5DBF">
        <w:rPr>
          <w:rFonts w:eastAsia="宋体" w:hint="eastAsia"/>
          <w:szCs w:val="24"/>
          <w:highlight w:val="yellow"/>
          <w:lang w:eastAsia="zh-CN"/>
        </w:rPr>
        <w:t xml:space="preserve"> </w:t>
      </w:r>
      <w:r w:rsidRPr="005F5DBF">
        <w:rPr>
          <w:rFonts w:eastAsia="宋体" w:hint="eastAsia"/>
          <w:szCs w:val="24"/>
          <w:highlight w:val="yellow"/>
          <w:lang w:eastAsia="zh-CN"/>
        </w:rPr>
        <w:t>≥</w:t>
      </w:r>
      <w:r w:rsidRPr="005F5DBF">
        <w:rPr>
          <w:rFonts w:eastAsia="宋体" w:hint="eastAsia"/>
          <w:szCs w:val="24"/>
          <w:highlight w:val="yellow"/>
          <w:lang w:eastAsia="zh-CN"/>
        </w:rPr>
        <w:t xml:space="preserve"> 0dB for FR2 in Table 10.1.24.2.2-4 of TS 38.133.</w:t>
      </w:r>
    </w:p>
    <w:p w14:paraId="39E063B6" w14:textId="77777777" w:rsidR="005F5DBF" w:rsidRPr="005F5DBF" w:rsidRDefault="005F5DBF" w:rsidP="003542FC">
      <w:pPr>
        <w:spacing w:after="120"/>
        <w:rPr>
          <w:color w:val="0070C0"/>
          <w:szCs w:val="24"/>
          <w:lang w:eastAsia="zh-CN"/>
        </w:rPr>
      </w:pPr>
    </w:p>
    <w:p w14:paraId="5B6FC568" w14:textId="0AEA1E87" w:rsidR="00092489" w:rsidRPr="00A73D22" w:rsidRDefault="00092489" w:rsidP="00092489">
      <w:pPr>
        <w:pStyle w:val="3"/>
        <w:numPr>
          <w:ilvl w:val="0"/>
          <w:numId w:val="0"/>
        </w:numPr>
        <w:ind w:left="720" w:hanging="720"/>
      </w:pPr>
      <w:r w:rsidRPr="00AA5436">
        <w:t>Issue 1-</w:t>
      </w:r>
      <w:r>
        <w:t>3-3</w:t>
      </w:r>
      <w:r w:rsidRPr="00AA5436">
        <w:t xml:space="preserve">: </w:t>
      </w:r>
      <w:r>
        <w:t>PRS-RSRPP accuracy requirements</w:t>
      </w:r>
    </w:p>
    <w:p w14:paraId="69F51812" w14:textId="77777777" w:rsidR="00092489" w:rsidRPr="00A73D22" w:rsidRDefault="00092489"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A73D22">
        <w:rPr>
          <w:rFonts w:eastAsia="宋体"/>
          <w:color w:val="0070C0"/>
          <w:szCs w:val="24"/>
          <w:lang w:eastAsia="zh-CN"/>
        </w:rPr>
        <w:t>Proposals</w:t>
      </w:r>
    </w:p>
    <w:p w14:paraId="2FBEA4C9" w14:textId="77777777" w:rsidR="00092489" w:rsidRDefault="00092489" w:rsidP="00336968">
      <w:pPr>
        <w:pStyle w:val="aff8"/>
        <w:numPr>
          <w:ilvl w:val="1"/>
          <w:numId w:val="1"/>
        </w:numPr>
        <w:overflowPunct/>
        <w:autoSpaceDE/>
        <w:autoSpaceDN/>
        <w:adjustRightInd/>
        <w:spacing w:after="120"/>
        <w:ind w:left="1440" w:firstLineChars="0"/>
        <w:textAlignment w:val="auto"/>
        <w:rPr>
          <w:rFonts w:eastAsia="宋体"/>
          <w:szCs w:val="24"/>
          <w:lang w:eastAsia="zh-CN"/>
        </w:rPr>
      </w:pPr>
      <w:r w:rsidRPr="00BD16F4">
        <w:rPr>
          <w:rFonts w:eastAsia="宋体"/>
          <w:szCs w:val="24"/>
          <w:lang w:eastAsia="zh-CN"/>
        </w:rPr>
        <w:t xml:space="preserve">Option 1: </w:t>
      </w:r>
    </w:p>
    <w:p w14:paraId="3FC471E2" w14:textId="77777777" w:rsidR="00092489" w:rsidRPr="00EB4263" w:rsidRDefault="00092489" w:rsidP="00336968">
      <w:pPr>
        <w:pStyle w:val="aff8"/>
        <w:numPr>
          <w:ilvl w:val="2"/>
          <w:numId w:val="1"/>
        </w:numPr>
        <w:overflowPunct/>
        <w:autoSpaceDE/>
        <w:autoSpaceDN/>
        <w:adjustRightInd/>
        <w:spacing w:after="120"/>
        <w:ind w:firstLineChars="0"/>
        <w:textAlignment w:val="auto"/>
        <w:rPr>
          <w:rFonts w:eastAsia="宋体"/>
          <w:szCs w:val="24"/>
          <w:lang w:eastAsia="zh-CN"/>
        </w:rPr>
      </w:pPr>
      <w:r>
        <w:rPr>
          <w:rFonts w:hint="eastAsia"/>
        </w:rPr>
        <w:t>Use PRS-RSRP higher side condition, i.e., Es/</w:t>
      </w:r>
      <w:proofErr w:type="spellStart"/>
      <w:r>
        <w:rPr>
          <w:rFonts w:hint="eastAsia"/>
        </w:rPr>
        <w:t>Iot</w:t>
      </w:r>
      <w:proofErr w:type="spellEnd"/>
      <w:r>
        <w:rPr>
          <w:rFonts w:hint="eastAsia"/>
        </w:rPr>
        <w:t xml:space="preserve"> </w:t>
      </w:r>
      <w:r>
        <w:rPr>
          <w:rFonts w:hint="eastAsia"/>
        </w:rPr>
        <w:t>≥</w:t>
      </w:r>
      <w:r>
        <w:rPr>
          <w:rFonts w:hint="eastAsia"/>
        </w:rPr>
        <w:t xml:space="preserve"> 0dB, for PRS-RSRPP absolute accuracy requirements for FR1 and FR2 for reduced number of samples.</w:t>
      </w:r>
    </w:p>
    <w:p w14:paraId="4FCD8652" w14:textId="12243830" w:rsidR="00092489" w:rsidRPr="00092489" w:rsidRDefault="00092489" w:rsidP="00336968">
      <w:pPr>
        <w:pStyle w:val="aff8"/>
        <w:numPr>
          <w:ilvl w:val="2"/>
          <w:numId w:val="1"/>
        </w:numPr>
        <w:overflowPunct/>
        <w:autoSpaceDE/>
        <w:autoSpaceDN/>
        <w:adjustRightInd/>
        <w:spacing w:after="120"/>
        <w:ind w:firstLineChars="0"/>
        <w:textAlignment w:val="auto"/>
        <w:rPr>
          <w:rFonts w:eastAsia="宋体"/>
          <w:szCs w:val="24"/>
          <w:lang w:eastAsia="zh-CN"/>
        </w:rPr>
      </w:pPr>
      <w:r>
        <w:rPr>
          <w:rFonts w:hint="eastAsia"/>
        </w:rPr>
        <w:t>Remove bracket from Es/</w:t>
      </w:r>
      <w:proofErr w:type="spellStart"/>
      <w:r>
        <w:rPr>
          <w:rFonts w:hint="eastAsia"/>
        </w:rPr>
        <w:t>Iot</w:t>
      </w:r>
      <w:proofErr w:type="spellEnd"/>
      <w:r>
        <w:rPr>
          <w:rFonts w:hint="eastAsia"/>
        </w:rPr>
        <w:t xml:space="preserve"> </w:t>
      </w:r>
      <w:r>
        <w:rPr>
          <w:rFonts w:hint="eastAsia"/>
        </w:rPr>
        <w:t>≥</w:t>
      </w:r>
      <w:r>
        <w:rPr>
          <w:rFonts w:hint="eastAsia"/>
        </w:rPr>
        <w:t xml:space="preserve"> -6dB in the side condition for PRS-RSRPP absolute accuracy requirements for FR1 and FR2 for reduced number of samples.</w:t>
      </w:r>
    </w:p>
    <w:p w14:paraId="1AA6DBBF" w14:textId="77777777" w:rsidR="00092489" w:rsidRPr="007F2F4A" w:rsidRDefault="00092489" w:rsidP="00336968">
      <w:pPr>
        <w:pStyle w:val="aff8"/>
        <w:numPr>
          <w:ilvl w:val="0"/>
          <w:numId w:val="1"/>
        </w:numPr>
        <w:overflowPunct/>
        <w:autoSpaceDE/>
        <w:autoSpaceDN/>
        <w:adjustRightInd/>
        <w:spacing w:after="120"/>
        <w:ind w:left="720" w:firstLineChars="0"/>
        <w:textAlignment w:val="auto"/>
        <w:rPr>
          <w:color w:val="0070C0"/>
          <w:szCs w:val="24"/>
          <w:lang w:eastAsia="zh-CN"/>
        </w:rPr>
      </w:pPr>
      <w:r w:rsidRPr="007F2F4A">
        <w:rPr>
          <w:rFonts w:eastAsia="宋体"/>
          <w:color w:val="0070C0"/>
          <w:szCs w:val="24"/>
          <w:lang w:eastAsia="zh-CN"/>
        </w:rPr>
        <w:t>Recommended WF</w:t>
      </w:r>
    </w:p>
    <w:p w14:paraId="0E48EDB4" w14:textId="128C3DD1" w:rsidR="00092489" w:rsidRPr="00092489" w:rsidRDefault="00092489" w:rsidP="00336968">
      <w:pPr>
        <w:pStyle w:val="aff8"/>
        <w:numPr>
          <w:ilvl w:val="1"/>
          <w:numId w:val="1"/>
        </w:numPr>
        <w:overflowPunct/>
        <w:autoSpaceDE/>
        <w:autoSpaceDN/>
        <w:adjustRightInd/>
        <w:spacing w:after="120"/>
        <w:ind w:firstLineChars="0"/>
        <w:textAlignment w:val="auto"/>
        <w:rPr>
          <w:color w:val="0070C0"/>
          <w:szCs w:val="24"/>
          <w:lang w:eastAsia="zh-CN"/>
        </w:rPr>
      </w:pPr>
      <w:r>
        <w:rPr>
          <w:rFonts w:eastAsia="宋体"/>
          <w:color w:val="0070C0"/>
          <w:szCs w:val="24"/>
          <w:lang w:eastAsia="zh-CN"/>
        </w:rPr>
        <w:t>Agree on option 1</w:t>
      </w:r>
      <w:r w:rsidRPr="007F2F4A">
        <w:rPr>
          <w:rFonts w:eastAsia="宋体"/>
          <w:color w:val="0070C0"/>
          <w:szCs w:val="24"/>
          <w:lang w:eastAsia="zh-CN"/>
        </w:rPr>
        <w:t>.</w:t>
      </w:r>
    </w:p>
    <w:p w14:paraId="292C2D21" w14:textId="641FDD27" w:rsidR="00092489" w:rsidRPr="00095689" w:rsidRDefault="00095689" w:rsidP="00336968">
      <w:pPr>
        <w:pStyle w:val="aff8"/>
        <w:numPr>
          <w:ilvl w:val="1"/>
          <w:numId w:val="1"/>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 xml:space="preserve">ummary of simulation results is provided in </w:t>
      </w:r>
      <w:r w:rsidRPr="00095689">
        <w:rPr>
          <w:rFonts w:eastAsiaTheme="minorEastAsia"/>
          <w:color w:val="0070C0"/>
          <w:szCs w:val="24"/>
          <w:lang w:eastAsia="zh-CN"/>
        </w:rPr>
        <w:t>R4-2301872</w:t>
      </w:r>
    </w:p>
    <w:p w14:paraId="35741755" w14:textId="75D9A662" w:rsidR="00095689" w:rsidRPr="007F2F4A" w:rsidRDefault="00095689" w:rsidP="00336968">
      <w:pPr>
        <w:pStyle w:val="aff8"/>
        <w:numPr>
          <w:ilvl w:val="1"/>
          <w:numId w:val="1"/>
        </w:numPr>
        <w:overflowPunct/>
        <w:autoSpaceDE/>
        <w:autoSpaceDN/>
        <w:adjustRightInd/>
        <w:spacing w:after="120"/>
        <w:ind w:firstLineChars="0"/>
        <w:textAlignment w:val="auto"/>
        <w:rPr>
          <w:color w:val="0070C0"/>
          <w:szCs w:val="24"/>
          <w:lang w:eastAsia="zh-CN"/>
        </w:rPr>
      </w:pPr>
      <w:r>
        <w:rPr>
          <w:rFonts w:eastAsiaTheme="minorEastAsia"/>
          <w:color w:val="0070C0"/>
          <w:szCs w:val="24"/>
          <w:lang w:eastAsia="zh-CN"/>
        </w:rPr>
        <w:t>Companies are encouraged to provide results for the cases for which requirements will be defined</w:t>
      </w:r>
      <w:r w:rsidR="0064025B">
        <w:rPr>
          <w:rFonts w:eastAsiaTheme="minorEastAsia"/>
          <w:color w:val="0070C0"/>
          <w:szCs w:val="24"/>
          <w:lang w:eastAsia="zh-CN"/>
        </w:rPr>
        <w:t>, and align the results</w:t>
      </w:r>
    </w:p>
    <w:p w14:paraId="0C735256" w14:textId="5D6E218C" w:rsidR="00092489" w:rsidRDefault="00092489" w:rsidP="003542FC">
      <w:pPr>
        <w:spacing w:after="120"/>
        <w:rPr>
          <w:color w:val="0070C0"/>
          <w:szCs w:val="24"/>
          <w:lang w:eastAsia="zh-CN"/>
        </w:rPr>
      </w:pPr>
    </w:p>
    <w:p w14:paraId="6509EFAB" w14:textId="23C48D80" w:rsidR="00162FFD" w:rsidRDefault="00162FFD" w:rsidP="003542FC">
      <w:pPr>
        <w:spacing w:after="120"/>
        <w:rPr>
          <w:color w:val="0070C0"/>
          <w:szCs w:val="24"/>
          <w:lang w:eastAsia="zh-CN"/>
        </w:rPr>
      </w:pPr>
      <w:r>
        <w:rPr>
          <w:rFonts w:hint="eastAsia"/>
          <w:color w:val="0070C0"/>
          <w:szCs w:val="24"/>
          <w:lang w:eastAsia="zh-CN"/>
        </w:rPr>
        <w:t>QC:</w:t>
      </w:r>
      <w:r>
        <w:rPr>
          <w:color w:val="0070C0"/>
          <w:szCs w:val="24"/>
          <w:lang w:eastAsia="zh-CN"/>
        </w:rPr>
        <w:t xml:space="preserve"> need to align results.</w:t>
      </w:r>
    </w:p>
    <w:p w14:paraId="2BEDCDAF" w14:textId="77777777" w:rsidR="00162FFD" w:rsidRDefault="00162FFD" w:rsidP="003542FC">
      <w:pPr>
        <w:spacing w:after="120"/>
        <w:rPr>
          <w:color w:val="0070C0"/>
          <w:szCs w:val="24"/>
          <w:lang w:eastAsia="zh-CN"/>
        </w:rPr>
      </w:pPr>
    </w:p>
    <w:p w14:paraId="24BEF846" w14:textId="77777777" w:rsidR="00162FFD" w:rsidRPr="00AA3E49" w:rsidRDefault="00162FFD" w:rsidP="00162FFD">
      <w:pPr>
        <w:pStyle w:val="aff8"/>
        <w:numPr>
          <w:ilvl w:val="0"/>
          <w:numId w:val="1"/>
        </w:numPr>
        <w:overflowPunct/>
        <w:autoSpaceDE/>
        <w:autoSpaceDN/>
        <w:adjustRightInd/>
        <w:spacing w:after="120"/>
        <w:ind w:left="720" w:firstLineChars="0"/>
        <w:textAlignment w:val="auto"/>
        <w:rPr>
          <w:rFonts w:eastAsia="宋体"/>
          <w:color w:val="0070C0"/>
          <w:szCs w:val="24"/>
          <w:highlight w:val="yellow"/>
          <w:lang w:eastAsia="zh-CN"/>
        </w:rPr>
      </w:pPr>
      <w:r w:rsidRPr="00AA3E49">
        <w:rPr>
          <w:rFonts w:eastAsia="宋体" w:hint="eastAsia"/>
          <w:color w:val="0070C0"/>
          <w:szCs w:val="24"/>
          <w:highlight w:val="yellow"/>
          <w:lang w:eastAsia="zh-CN"/>
        </w:rPr>
        <w:t>Tentative</w:t>
      </w:r>
      <w:r w:rsidRPr="00AA3E49">
        <w:rPr>
          <w:rFonts w:eastAsia="宋体"/>
          <w:color w:val="0070C0"/>
          <w:szCs w:val="24"/>
          <w:highlight w:val="yellow"/>
          <w:lang w:eastAsia="zh-CN"/>
        </w:rPr>
        <w:t xml:space="preserve"> agreement </w:t>
      </w:r>
    </w:p>
    <w:p w14:paraId="780AD349" w14:textId="77777777" w:rsidR="00162FFD" w:rsidRPr="00AA3E49" w:rsidRDefault="00162FFD" w:rsidP="00162FFD">
      <w:pPr>
        <w:pStyle w:val="aff8"/>
        <w:numPr>
          <w:ilvl w:val="1"/>
          <w:numId w:val="1"/>
        </w:numPr>
        <w:overflowPunct/>
        <w:autoSpaceDE/>
        <w:autoSpaceDN/>
        <w:adjustRightInd/>
        <w:spacing w:after="120"/>
        <w:ind w:firstLineChars="0"/>
        <w:textAlignment w:val="auto"/>
        <w:rPr>
          <w:rFonts w:eastAsia="宋体"/>
          <w:szCs w:val="24"/>
          <w:highlight w:val="yellow"/>
          <w:lang w:eastAsia="zh-CN"/>
        </w:rPr>
      </w:pPr>
      <w:r w:rsidRPr="00AA3E49">
        <w:rPr>
          <w:rFonts w:hint="eastAsia"/>
          <w:highlight w:val="yellow"/>
        </w:rPr>
        <w:t>Use PRS-RSRP higher side condition, i.e., Es/</w:t>
      </w:r>
      <w:proofErr w:type="spellStart"/>
      <w:r w:rsidRPr="00AA3E49">
        <w:rPr>
          <w:rFonts w:hint="eastAsia"/>
          <w:highlight w:val="yellow"/>
        </w:rPr>
        <w:t>Iot</w:t>
      </w:r>
      <w:proofErr w:type="spellEnd"/>
      <w:r w:rsidRPr="00AA3E49">
        <w:rPr>
          <w:rFonts w:hint="eastAsia"/>
          <w:highlight w:val="yellow"/>
        </w:rPr>
        <w:t xml:space="preserve"> </w:t>
      </w:r>
      <w:r w:rsidRPr="00AA3E49">
        <w:rPr>
          <w:rFonts w:hint="eastAsia"/>
          <w:highlight w:val="yellow"/>
        </w:rPr>
        <w:t>≥</w:t>
      </w:r>
      <w:r w:rsidRPr="00AA3E49">
        <w:rPr>
          <w:rFonts w:hint="eastAsia"/>
          <w:highlight w:val="yellow"/>
        </w:rPr>
        <w:t xml:space="preserve"> 0dB, for PRS-RSRPP absolute accuracy requirements for FR1 and FR2 for reduced number of samples.</w:t>
      </w:r>
    </w:p>
    <w:p w14:paraId="52588224" w14:textId="436D0FEC" w:rsidR="00162FFD" w:rsidRPr="00AA3E49" w:rsidRDefault="00162FFD" w:rsidP="00162FFD">
      <w:pPr>
        <w:pStyle w:val="aff8"/>
        <w:numPr>
          <w:ilvl w:val="1"/>
          <w:numId w:val="1"/>
        </w:numPr>
        <w:overflowPunct/>
        <w:autoSpaceDE/>
        <w:autoSpaceDN/>
        <w:adjustRightInd/>
        <w:spacing w:after="120"/>
        <w:ind w:firstLineChars="0"/>
        <w:textAlignment w:val="auto"/>
        <w:rPr>
          <w:rFonts w:eastAsia="宋体"/>
          <w:szCs w:val="24"/>
          <w:highlight w:val="yellow"/>
          <w:lang w:eastAsia="zh-CN"/>
        </w:rPr>
      </w:pPr>
      <w:r w:rsidRPr="00AA3E49">
        <w:rPr>
          <w:rFonts w:hint="eastAsia"/>
          <w:highlight w:val="yellow"/>
        </w:rPr>
        <w:t>Remove bracket from Es/</w:t>
      </w:r>
      <w:proofErr w:type="spellStart"/>
      <w:r w:rsidRPr="00AA3E49">
        <w:rPr>
          <w:rFonts w:hint="eastAsia"/>
          <w:highlight w:val="yellow"/>
        </w:rPr>
        <w:t>Iot</w:t>
      </w:r>
      <w:proofErr w:type="spellEnd"/>
      <w:r w:rsidRPr="00AA3E49">
        <w:rPr>
          <w:rFonts w:hint="eastAsia"/>
          <w:highlight w:val="yellow"/>
        </w:rPr>
        <w:t xml:space="preserve"> </w:t>
      </w:r>
      <w:r w:rsidRPr="00AA3E49">
        <w:rPr>
          <w:rFonts w:hint="eastAsia"/>
          <w:highlight w:val="yellow"/>
        </w:rPr>
        <w:t>≥</w:t>
      </w:r>
      <w:r w:rsidRPr="00AA3E49">
        <w:rPr>
          <w:rFonts w:hint="eastAsia"/>
          <w:highlight w:val="yellow"/>
        </w:rPr>
        <w:t xml:space="preserve"> -6dB in the side condition for PRS-RSRPP absolute accuracy requirements for FR1 and FR2 for reduced number of samples.</w:t>
      </w:r>
    </w:p>
    <w:p w14:paraId="79E1DF38" w14:textId="77777777" w:rsidR="00162FFD" w:rsidRPr="00AA3E49" w:rsidRDefault="00162FFD" w:rsidP="00162FFD">
      <w:pPr>
        <w:pStyle w:val="aff8"/>
        <w:numPr>
          <w:ilvl w:val="1"/>
          <w:numId w:val="1"/>
        </w:numPr>
        <w:overflowPunct/>
        <w:autoSpaceDE/>
        <w:autoSpaceDN/>
        <w:adjustRightInd/>
        <w:spacing w:after="120"/>
        <w:ind w:firstLineChars="0"/>
        <w:textAlignment w:val="auto"/>
        <w:rPr>
          <w:highlight w:val="yellow"/>
        </w:rPr>
      </w:pPr>
      <w:r w:rsidRPr="00AA3E49">
        <w:rPr>
          <w:rFonts w:hint="eastAsia"/>
          <w:highlight w:val="yellow"/>
        </w:rPr>
        <w:t>S</w:t>
      </w:r>
      <w:r w:rsidRPr="00AA3E49">
        <w:rPr>
          <w:highlight w:val="yellow"/>
        </w:rPr>
        <w:t>ummary of simulation results is provided in R4-2301872</w:t>
      </w:r>
    </w:p>
    <w:p w14:paraId="693D5D21" w14:textId="1087259F" w:rsidR="00162FFD" w:rsidRPr="00AA3E49" w:rsidRDefault="00AA3E49" w:rsidP="00AA3E49">
      <w:pPr>
        <w:pStyle w:val="aff8"/>
        <w:numPr>
          <w:ilvl w:val="1"/>
          <w:numId w:val="1"/>
        </w:numPr>
        <w:overflowPunct/>
        <w:autoSpaceDE/>
        <w:autoSpaceDN/>
        <w:adjustRightInd/>
        <w:spacing w:after="120"/>
        <w:ind w:firstLineChars="0"/>
        <w:textAlignment w:val="auto"/>
        <w:rPr>
          <w:rFonts w:eastAsia="宋体"/>
          <w:szCs w:val="24"/>
          <w:highlight w:val="yellow"/>
          <w:lang w:eastAsia="zh-CN"/>
        </w:rPr>
      </w:pPr>
      <w:r w:rsidRPr="00AA3E49">
        <w:rPr>
          <w:rFonts w:eastAsia="宋体" w:hint="eastAsia"/>
          <w:szCs w:val="24"/>
          <w:highlight w:val="yellow"/>
          <w:lang w:eastAsia="zh-CN"/>
        </w:rPr>
        <w:t>A</w:t>
      </w:r>
      <w:r w:rsidRPr="00AA3E49">
        <w:rPr>
          <w:rFonts w:eastAsia="宋体"/>
          <w:szCs w:val="24"/>
          <w:highlight w:val="yellow"/>
          <w:lang w:eastAsia="zh-CN"/>
        </w:rPr>
        <w:t xml:space="preserve">ll the accuracy numbers are TBD in this meeting. </w:t>
      </w:r>
      <w:r w:rsidR="00162FFD" w:rsidRPr="00AA3E49">
        <w:rPr>
          <w:highlight w:val="yellow"/>
        </w:rPr>
        <w:t>Companies are encouraged to provide results for the cases for which requirements will be defined, and align the results</w:t>
      </w:r>
    </w:p>
    <w:p w14:paraId="38BF7A2E" w14:textId="77777777" w:rsidR="00162FFD" w:rsidRDefault="00162FFD" w:rsidP="003542FC">
      <w:pPr>
        <w:spacing w:after="120"/>
        <w:rPr>
          <w:color w:val="0070C0"/>
          <w:szCs w:val="24"/>
          <w:lang w:eastAsia="zh-CN"/>
        </w:rPr>
      </w:pPr>
    </w:p>
    <w:p w14:paraId="680B315D" w14:textId="0070E1A9" w:rsidR="00B72F55" w:rsidRDefault="00B72F55" w:rsidP="00B72F55">
      <w:pPr>
        <w:pStyle w:val="2"/>
        <w:numPr>
          <w:ilvl w:val="0"/>
          <w:numId w:val="0"/>
        </w:numPr>
        <w:ind w:left="576" w:hanging="576"/>
      </w:pPr>
      <w:r w:rsidRPr="00805BE8">
        <w:lastRenderedPageBreak/>
        <w:t>Sub-</w:t>
      </w:r>
      <w:r>
        <w:t>topic</w:t>
      </w:r>
      <w:r w:rsidRPr="00805BE8">
        <w:t xml:space="preserve"> </w:t>
      </w:r>
      <w:r>
        <w:t>1-4:</w:t>
      </w:r>
      <w:r w:rsidRPr="00A531A6">
        <w:t xml:space="preserve"> </w:t>
      </w:r>
      <w:r>
        <w:t>CRs</w:t>
      </w:r>
    </w:p>
    <w:p w14:paraId="2CF8D8A8" w14:textId="18B7106E" w:rsidR="00B72F55" w:rsidRPr="00A73D22" w:rsidRDefault="00B72F55" w:rsidP="00B72F55">
      <w:pPr>
        <w:pStyle w:val="3"/>
        <w:numPr>
          <w:ilvl w:val="0"/>
          <w:numId w:val="0"/>
        </w:numPr>
        <w:ind w:left="720" w:hanging="720"/>
      </w:pPr>
      <w:r w:rsidRPr="00AA5436">
        <w:t>Issue 1-</w:t>
      </w:r>
      <w:r>
        <w:t>4-1</w:t>
      </w:r>
      <w:r w:rsidRPr="00AA5436">
        <w:t xml:space="preserve">: </w:t>
      </w:r>
      <w:r>
        <w:t>Rel-16</w:t>
      </w:r>
    </w:p>
    <w:p w14:paraId="06C37DB7" w14:textId="77777777" w:rsidR="00B72F55" w:rsidRDefault="00B72F55" w:rsidP="00B72F55">
      <w:pPr>
        <w:rPr>
          <w:rFonts w:ascii="Arial" w:hAnsi="Arial" w:cs="Arial"/>
          <w:b/>
          <w:sz w:val="24"/>
        </w:rPr>
      </w:pPr>
      <w:r>
        <w:rPr>
          <w:rFonts w:ascii="Arial" w:hAnsi="Arial" w:cs="Arial"/>
          <w:b/>
          <w:color w:val="0000FF"/>
          <w:sz w:val="24"/>
        </w:rPr>
        <w:t>R4-2301843</w:t>
      </w:r>
      <w:r>
        <w:rPr>
          <w:rFonts w:ascii="Arial" w:hAnsi="Arial" w:cs="Arial"/>
          <w:b/>
          <w:color w:val="0000FF"/>
          <w:sz w:val="24"/>
        </w:rPr>
        <w:tab/>
      </w:r>
      <w:r>
        <w:rPr>
          <w:rFonts w:ascii="Arial" w:hAnsi="Arial" w:cs="Arial"/>
          <w:b/>
          <w:sz w:val="24"/>
        </w:rPr>
        <w:t>PRS measurement period for Deferred MT-LR with event “Periodic Location”</w:t>
      </w:r>
    </w:p>
    <w:p w14:paraId="14BA8E34" w14:textId="77777777" w:rsidR="00B72F55" w:rsidRDefault="00B72F55" w:rsidP="00B72F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CR-2934  rev  Cat: F (Rel-16)</w:t>
      </w:r>
      <w:r>
        <w:rPr>
          <w:i/>
        </w:rPr>
        <w:br/>
      </w:r>
      <w:r>
        <w:rPr>
          <w:i/>
        </w:rPr>
        <w:br/>
      </w:r>
      <w:r>
        <w:rPr>
          <w:i/>
        </w:rPr>
        <w:tab/>
      </w:r>
      <w:r>
        <w:rPr>
          <w:i/>
        </w:rPr>
        <w:tab/>
      </w:r>
      <w:r>
        <w:rPr>
          <w:i/>
        </w:rPr>
        <w:tab/>
      </w:r>
      <w:r>
        <w:rPr>
          <w:i/>
        </w:rPr>
        <w:tab/>
      </w:r>
      <w:r>
        <w:rPr>
          <w:i/>
        </w:rPr>
        <w:tab/>
        <w:t>Source: Nokia, Nokia Shanghai Bell</w:t>
      </w:r>
    </w:p>
    <w:p w14:paraId="53EE279F" w14:textId="47CD793F" w:rsidR="00B72F55" w:rsidRDefault="00B72F55" w:rsidP="00B72F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795F3B">
        <w:rPr>
          <w:color w:val="993300"/>
          <w:u w:val="single"/>
        </w:rPr>
        <w:t xml:space="preserve">is recommended to be </w:t>
      </w:r>
      <w:r w:rsidR="00795F3B" w:rsidRPr="00795F3B">
        <w:rPr>
          <w:b/>
          <w:color w:val="993300"/>
          <w:highlight w:val="yellow"/>
          <w:u w:val="single"/>
        </w:rPr>
        <w:t>Agreed</w:t>
      </w:r>
      <w:r>
        <w:rPr>
          <w:color w:val="993300"/>
          <w:u w:val="single"/>
        </w:rPr>
        <w:t>.</w:t>
      </w:r>
    </w:p>
    <w:p w14:paraId="56D8EF82" w14:textId="2222B704" w:rsidR="00092489" w:rsidRDefault="00092489" w:rsidP="003542FC">
      <w:pPr>
        <w:spacing w:after="120"/>
        <w:rPr>
          <w:color w:val="0070C0"/>
          <w:szCs w:val="24"/>
          <w:lang w:eastAsia="zh-CN"/>
        </w:rPr>
      </w:pPr>
    </w:p>
    <w:p w14:paraId="61E8AD44" w14:textId="77777777" w:rsidR="00B72F55" w:rsidRDefault="00B72F55" w:rsidP="00B72F55">
      <w:pPr>
        <w:rPr>
          <w:rFonts w:ascii="Arial" w:hAnsi="Arial" w:cs="Arial"/>
          <w:b/>
          <w:sz w:val="24"/>
        </w:rPr>
      </w:pPr>
      <w:r>
        <w:rPr>
          <w:rFonts w:ascii="Arial" w:hAnsi="Arial" w:cs="Arial"/>
          <w:b/>
          <w:color w:val="0000FF"/>
          <w:sz w:val="24"/>
        </w:rPr>
        <w:t>R4-2301934</w:t>
      </w:r>
      <w:r>
        <w:rPr>
          <w:rFonts w:ascii="Arial" w:hAnsi="Arial" w:cs="Arial"/>
          <w:b/>
          <w:color w:val="0000FF"/>
          <w:sz w:val="24"/>
        </w:rPr>
        <w:tab/>
      </w:r>
      <w:r>
        <w:rPr>
          <w:rFonts w:ascii="Arial" w:hAnsi="Arial" w:cs="Arial"/>
          <w:b/>
          <w:sz w:val="24"/>
        </w:rPr>
        <w:t xml:space="preserve">CR on PRS </w:t>
      </w:r>
      <w:proofErr w:type="spellStart"/>
      <w:r>
        <w:rPr>
          <w:rFonts w:ascii="Arial" w:hAnsi="Arial" w:cs="Arial"/>
          <w:b/>
          <w:sz w:val="24"/>
        </w:rPr>
        <w:t>meausurement</w:t>
      </w:r>
      <w:proofErr w:type="spellEnd"/>
      <w:r>
        <w:rPr>
          <w:rFonts w:ascii="Arial" w:hAnsi="Arial" w:cs="Arial"/>
          <w:b/>
          <w:sz w:val="24"/>
        </w:rPr>
        <w:t xml:space="preserve"> period R16</w:t>
      </w:r>
    </w:p>
    <w:p w14:paraId="364BF6E0" w14:textId="77777777" w:rsidR="00B72F55" w:rsidRDefault="00B72F55" w:rsidP="00B72F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CR-2947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4ABBCE" w14:textId="665F96CA" w:rsidR="00B72F55" w:rsidRDefault="00B72F55" w:rsidP="00B72F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795F3B">
        <w:rPr>
          <w:color w:val="993300"/>
          <w:u w:val="single"/>
        </w:rPr>
        <w:t xml:space="preserve">The document is recommended to be </w:t>
      </w:r>
      <w:r w:rsidR="00795F3B">
        <w:rPr>
          <w:b/>
          <w:color w:val="993300"/>
          <w:highlight w:val="yellow"/>
          <w:u w:val="single"/>
        </w:rPr>
        <w:t>Merged</w:t>
      </w:r>
      <w:r w:rsidR="00795F3B">
        <w:rPr>
          <w:color w:val="993300"/>
          <w:u w:val="single"/>
        </w:rPr>
        <w:t>.</w:t>
      </w:r>
    </w:p>
    <w:p w14:paraId="28D3D6EB" w14:textId="47411E8D" w:rsidR="00B72F55" w:rsidRDefault="00B72F55" w:rsidP="003542FC">
      <w:pPr>
        <w:spacing w:after="120"/>
        <w:rPr>
          <w:color w:val="0070C0"/>
          <w:szCs w:val="24"/>
          <w:lang w:eastAsia="zh-CN"/>
        </w:rPr>
      </w:pPr>
    </w:p>
    <w:p w14:paraId="67AE02F7" w14:textId="77777777" w:rsidR="00B72F55" w:rsidRDefault="00B72F55" w:rsidP="00B72F55">
      <w:pPr>
        <w:rPr>
          <w:rFonts w:ascii="Arial" w:hAnsi="Arial" w:cs="Arial"/>
          <w:b/>
          <w:sz w:val="24"/>
        </w:rPr>
      </w:pPr>
      <w:r>
        <w:rPr>
          <w:rFonts w:ascii="Arial" w:hAnsi="Arial" w:cs="Arial"/>
          <w:b/>
          <w:color w:val="0000FF"/>
          <w:sz w:val="24"/>
        </w:rPr>
        <w:t>R4-2302634</w:t>
      </w:r>
      <w:r>
        <w:rPr>
          <w:rFonts w:ascii="Arial" w:hAnsi="Arial" w:cs="Arial"/>
          <w:b/>
          <w:color w:val="0000FF"/>
          <w:sz w:val="24"/>
        </w:rPr>
        <w:tab/>
      </w:r>
      <w:r>
        <w:rPr>
          <w:rFonts w:ascii="Arial" w:hAnsi="Arial" w:cs="Arial"/>
          <w:b/>
          <w:sz w:val="24"/>
        </w:rPr>
        <w:t>CR - Correction to measurement period requirement for deferred MT-LR</w:t>
      </w:r>
    </w:p>
    <w:p w14:paraId="19B4BEAF" w14:textId="77777777" w:rsidR="00B72F55" w:rsidRDefault="00B72F55" w:rsidP="00B72F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CR-3052  rev  Cat: F (Rel-16)</w:t>
      </w:r>
      <w:r>
        <w:rPr>
          <w:i/>
        </w:rPr>
        <w:br/>
      </w:r>
      <w:r>
        <w:rPr>
          <w:i/>
        </w:rPr>
        <w:br/>
      </w:r>
      <w:r>
        <w:rPr>
          <w:i/>
        </w:rPr>
        <w:tab/>
      </w:r>
      <w:r>
        <w:rPr>
          <w:i/>
        </w:rPr>
        <w:tab/>
      </w:r>
      <w:r>
        <w:rPr>
          <w:i/>
        </w:rPr>
        <w:tab/>
      </w:r>
      <w:r>
        <w:rPr>
          <w:i/>
        </w:rPr>
        <w:tab/>
      </w:r>
      <w:r>
        <w:rPr>
          <w:i/>
        </w:rPr>
        <w:tab/>
        <w:t>Source: Qualcomm Incorporated</w:t>
      </w:r>
    </w:p>
    <w:p w14:paraId="46040A34" w14:textId="3D3DDAC7" w:rsidR="00B72F55" w:rsidRDefault="00B72F55" w:rsidP="00B72F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795F3B">
        <w:rPr>
          <w:color w:val="993300"/>
          <w:u w:val="single"/>
        </w:rPr>
        <w:t xml:space="preserve">The document is recommended to be </w:t>
      </w:r>
      <w:r w:rsidR="00795F3B">
        <w:rPr>
          <w:b/>
          <w:color w:val="993300"/>
          <w:highlight w:val="yellow"/>
          <w:u w:val="single"/>
        </w:rPr>
        <w:t>Merged</w:t>
      </w:r>
      <w:r w:rsidR="00795F3B">
        <w:rPr>
          <w:color w:val="993300"/>
          <w:u w:val="single"/>
        </w:rPr>
        <w:t>.</w:t>
      </w:r>
    </w:p>
    <w:p w14:paraId="7499AC2A" w14:textId="5F8DF101" w:rsidR="00B72F55" w:rsidRDefault="00B72F55" w:rsidP="003542FC">
      <w:pPr>
        <w:spacing w:after="120"/>
        <w:rPr>
          <w:color w:val="0070C0"/>
          <w:szCs w:val="24"/>
          <w:lang w:eastAsia="zh-CN"/>
        </w:rPr>
      </w:pPr>
    </w:p>
    <w:p w14:paraId="6363A2C8" w14:textId="0068C753" w:rsidR="00B72F55" w:rsidRDefault="00B72F55" w:rsidP="003542FC">
      <w:pPr>
        <w:spacing w:after="120"/>
        <w:rPr>
          <w:color w:val="0070C0"/>
          <w:szCs w:val="24"/>
          <w:lang w:eastAsia="zh-CN"/>
        </w:rPr>
      </w:pPr>
    </w:p>
    <w:p w14:paraId="4EB36782" w14:textId="5396D472" w:rsidR="00B72F55" w:rsidRDefault="00B72F55" w:rsidP="003542FC">
      <w:pPr>
        <w:spacing w:after="120"/>
        <w:rPr>
          <w:color w:val="0070C0"/>
          <w:szCs w:val="24"/>
          <w:lang w:eastAsia="zh-CN"/>
        </w:rPr>
      </w:pPr>
    </w:p>
    <w:p w14:paraId="11A550A8" w14:textId="77777777" w:rsidR="00B72F55" w:rsidRDefault="00B72F55" w:rsidP="00B72F55">
      <w:pPr>
        <w:rPr>
          <w:rFonts w:ascii="Arial" w:hAnsi="Arial" w:cs="Arial"/>
          <w:b/>
          <w:sz w:val="24"/>
        </w:rPr>
      </w:pPr>
      <w:r>
        <w:rPr>
          <w:rFonts w:ascii="Arial" w:hAnsi="Arial" w:cs="Arial"/>
          <w:b/>
          <w:color w:val="0000FF"/>
          <w:sz w:val="24"/>
        </w:rPr>
        <w:t>R4-2300609</w:t>
      </w:r>
      <w:r>
        <w:rPr>
          <w:rFonts w:ascii="Arial" w:hAnsi="Arial" w:cs="Arial"/>
          <w:b/>
          <w:color w:val="0000FF"/>
          <w:sz w:val="24"/>
        </w:rPr>
        <w:tab/>
      </w:r>
      <w:r>
        <w:rPr>
          <w:rFonts w:ascii="Arial" w:hAnsi="Arial" w:cs="Arial"/>
          <w:b/>
          <w:sz w:val="24"/>
        </w:rPr>
        <w:t>CR on positioning test case in R16</w:t>
      </w:r>
    </w:p>
    <w:p w14:paraId="0E13E618" w14:textId="77777777" w:rsidR="00B72F55" w:rsidRDefault="00B72F55" w:rsidP="00B72F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CR-2848  rev  Cat: F (Rel-16)</w:t>
      </w:r>
      <w:r>
        <w:rPr>
          <w:i/>
        </w:rPr>
        <w:br/>
      </w:r>
      <w:r>
        <w:rPr>
          <w:i/>
        </w:rPr>
        <w:br/>
      </w:r>
      <w:r>
        <w:rPr>
          <w:i/>
        </w:rPr>
        <w:tab/>
      </w:r>
      <w:r>
        <w:rPr>
          <w:i/>
        </w:rPr>
        <w:tab/>
      </w:r>
      <w:r>
        <w:rPr>
          <w:i/>
        </w:rPr>
        <w:tab/>
      </w:r>
      <w:r>
        <w:rPr>
          <w:i/>
        </w:rPr>
        <w:tab/>
      </w:r>
      <w:r>
        <w:rPr>
          <w:i/>
        </w:rPr>
        <w:tab/>
        <w:t>Source: CATT</w:t>
      </w:r>
    </w:p>
    <w:p w14:paraId="2C6EEEE0" w14:textId="43FF0E4F" w:rsidR="00B72F55" w:rsidRDefault="00B72F55" w:rsidP="00B72F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127486">
        <w:rPr>
          <w:color w:val="993300"/>
          <w:u w:val="single"/>
        </w:rPr>
        <w:t xml:space="preserve">The document is recommended to be </w:t>
      </w:r>
      <w:r w:rsidR="00127486">
        <w:rPr>
          <w:b/>
          <w:color w:val="993300"/>
          <w:highlight w:val="yellow"/>
          <w:u w:val="single"/>
        </w:rPr>
        <w:t>Revised</w:t>
      </w:r>
      <w:r>
        <w:rPr>
          <w:color w:val="993300"/>
          <w:u w:val="single"/>
        </w:rPr>
        <w:t>.</w:t>
      </w:r>
    </w:p>
    <w:p w14:paraId="599D7C3C" w14:textId="09B3EC8E" w:rsidR="00127486" w:rsidRDefault="00127486" w:rsidP="00B72F55">
      <w:pPr>
        <w:rPr>
          <w:color w:val="993300"/>
          <w:u w:val="single"/>
        </w:rPr>
      </w:pPr>
    </w:p>
    <w:p w14:paraId="5686C67F" w14:textId="76437F22" w:rsidR="00127486" w:rsidRDefault="00127486" w:rsidP="00B72F55">
      <w:pPr>
        <w:rPr>
          <w:lang w:eastAsia="zh-CN"/>
        </w:rPr>
      </w:pPr>
      <w:r w:rsidRPr="00127486">
        <w:rPr>
          <w:rFonts w:hint="eastAsia"/>
          <w:lang w:eastAsia="zh-CN"/>
        </w:rPr>
        <w:t>Q</w:t>
      </w:r>
      <w:r w:rsidRPr="00127486">
        <w:rPr>
          <w:lang w:eastAsia="zh-CN"/>
        </w:rPr>
        <w:t xml:space="preserve">C: </w:t>
      </w:r>
      <w:r>
        <w:rPr>
          <w:lang w:eastAsia="zh-CN"/>
        </w:rPr>
        <w:t>some numbers are changed and need further check.</w:t>
      </w:r>
    </w:p>
    <w:p w14:paraId="167140A7" w14:textId="27F8757E" w:rsidR="00846D75" w:rsidRPr="00127486" w:rsidRDefault="00846D75" w:rsidP="00B72F55">
      <w:pPr>
        <w:rPr>
          <w:lang w:eastAsia="zh-CN"/>
        </w:rPr>
      </w:pPr>
      <w:r>
        <w:rPr>
          <w:rFonts w:hint="eastAsia"/>
          <w:lang w:eastAsia="zh-CN"/>
        </w:rPr>
        <w:t>N</w:t>
      </w:r>
      <w:r>
        <w:rPr>
          <w:lang w:eastAsia="zh-CN"/>
        </w:rPr>
        <w:t>okia: two SSB_RP</w:t>
      </w:r>
    </w:p>
    <w:p w14:paraId="5C61090E" w14:textId="3546C15D" w:rsidR="00B72F55" w:rsidRDefault="00B72F55" w:rsidP="003542FC">
      <w:pPr>
        <w:spacing w:after="120"/>
        <w:rPr>
          <w:color w:val="0070C0"/>
          <w:szCs w:val="24"/>
          <w:lang w:eastAsia="zh-CN"/>
        </w:rPr>
      </w:pPr>
    </w:p>
    <w:p w14:paraId="4E9E5A74" w14:textId="77777777" w:rsidR="00B72F55" w:rsidRDefault="00B72F55" w:rsidP="00B72F55">
      <w:pPr>
        <w:rPr>
          <w:rFonts w:ascii="Arial" w:hAnsi="Arial" w:cs="Arial"/>
          <w:b/>
          <w:sz w:val="24"/>
        </w:rPr>
      </w:pPr>
      <w:r>
        <w:rPr>
          <w:rFonts w:ascii="Arial" w:hAnsi="Arial" w:cs="Arial"/>
          <w:b/>
          <w:color w:val="0000FF"/>
          <w:sz w:val="24"/>
        </w:rPr>
        <w:t>R4-2301937</w:t>
      </w:r>
      <w:r>
        <w:rPr>
          <w:rFonts w:ascii="Arial" w:hAnsi="Arial" w:cs="Arial"/>
          <w:b/>
          <w:color w:val="0000FF"/>
          <w:sz w:val="24"/>
        </w:rPr>
        <w:tab/>
      </w:r>
      <w:r>
        <w:rPr>
          <w:rFonts w:ascii="Arial" w:hAnsi="Arial" w:cs="Arial"/>
          <w:b/>
          <w:sz w:val="24"/>
        </w:rPr>
        <w:t>CR on positioning test cases R16</w:t>
      </w:r>
    </w:p>
    <w:p w14:paraId="2C00E8E3" w14:textId="77777777" w:rsidR="00B72F55" w:rsidRDefault="00B72F55" w:rsidP="00B72F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CR-2950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F310A6" w14:textId="4F19C646" w:rsidR="00B72F55" w:rsidRDefault="00B72F55" w:rsidP="00B72F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sidR="00846D75">
        <w:rPr>
          <w:color w:val="993300"/>
          <w:u w:val="single"/>
        </w:rPr>
        <w:t xml:space="preserve">The document is recommended to be </w:t>
      </w:r>
      <w:r w:rsidR="00846D75" w:rsidRPr="00795F3B">
        <w:rPr>
          <w:b/>
          <w:color w:val="993300"/>
          <w:highlight w:val="yellow"/>
          <w:u w:val="single"/>
        </w:rPr>
        <w:t>Agreed</w:t>
      </w:r>
      <w:r w:rsidR="00846D75">
        <w:rPr>
          <w:color w:val="993300"/>
          <w:u w:val="single"/>
        </w:rPr>
        <w:t>.</w:t>
      </w:r>
    </w:p>
    <w:p w14:paraId="7674CF78" w14:textId="096CD4D1" w:rsidR="00B72F55" w:rsidRDefault="00B72F55" w:rsidP="003542FC">
      <w:pPr>
        <w:spacing w:after="120"/>
        <w:rPr>
          <w:color w:val="0070C0"/>
          <w:szCs w:val="24"/>
          <w:lang w:eastAsia="zh-CN"/>
        </w:rPr>
      </w:pPr>
    </w:p>
    <w:p w14:paraId="6E1382FC" w14:textId="77777777" w:rsidR="00B72F55" w:rsidRDefault="00B72F55" w:rsidP="00B72F55">
      <w:pPr>
        <w:rPr>
          <w:rFonts w:ascii="Arial" w:hAnsi="Arial" w:cs="Arial"/>
          <w:b/>
          <w:sz w:val="24"/>
        </w:rPr>
      </w:pPr>
      <w:r>
        <w:rPr>
          <w:rFonts w:ascii="Arial" w:hAnsi="Arial" w:cs="Arial"/>
          <w:b/>
          <w:color w:val="0000FF"/>
          <w:sz w:val="24"/>
        </w:rPr>
        <w:t>R4-2301940</w:t>
      </w:r>
      <w:r>
        <w:rPr>
          <w:rFonts w:ascii="Arial" w:hAnsi="Arial" w:cs="Arial"/>
          <w:b/>
          <w:color w:val="0000FF"/>
          <w:sz w:val="24"/>
        </w:rPr>
        <w:tab/>
      </w:r>
      <w:r>
        <w:rPr>
          <w:rFonts w:ascii="Arial" w:hAnsi="Arial" w:cs="Arial"/>
          <w:b/>
          <w:sz w:val="24"/>
        </w:rPr>
        <w:t>CR on positioning accuracy requirements R16</w:t>
      </w:r>
    </w:p>
    <w:p w14:paraId="7D94E71E" w14:textId="77777777" w:rsidR="00B72F55" w:rsidRDefault="00B72F55" w:rsidP="00B72F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CR-2953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73678D" w14:textId="66BAAEEC" w:rsidR="00B72F55" w:rsidRDefault="00B72F55" w:rsidP="00B72F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846D75">
        <w:rPr>
          <w:color w:val="993300"/>
          <w:u w:val="single"/>
        </w:rPr>
        <w:t xml:space="preserve">The document is recommended to be </w:t>
      </w:r>
      <w:r w:rsidR="00846D75" w:rsidRPr="00795F3B">
        <w:rPr>
          <w:b/>
          <w:color w:val="993300"/>
          <w:highlight w:val="yellow"/>
          <w:u w:val="single"/>
        </w:rPr>
        <w:t>Agreed</w:t>
      </w:r>
      <w:r w:rsidR="00846D75">
        <w:rPr>
          <w:color w:val="993300"/>
          <w:u w:val="single"/>
        </w:rPr>
        <w:t>.</w:t>
      </w:r>
    </w:p>
    <w:p w14:paraId="2F2D0B33" w14:textId="2D9A07C0" w:rsidR="00B72F55" w:rsidRDefault="00B72F55" w:rsidP="003542FC">
      <w:pPr>
        <w:spacing w:after="120"/>
        <w:rPr>
          <w:color w:val="0070C0"/>
          <w:szCs w:val="24"/>
          <w:lang w:eastAsia="zh-CN"/>
        </w:rPr>
      </w:pPr>
    </w:p>
    <w:p w14:paraId="0928269F" w14:textId="738D23AC" w:rsidR="00846D75" w:rsidRDefault="00846D75" w:rsidP="003542FC">
      <w:pPr>
        <w:spacing w:after="120"/>
        <w:rPr>
          <w:color w:val="0070C0"/>
          <w:szCs w:val="24"/>
          <w:lang w:eastAsia="zh-CN"/>
        </w:rPr>
      </w:pPr>
      <w:r>
        <w:rPr>
          <w:rFonts w:hint="eastAsia"/>
          <w:color w:val="0070C0"/>
          <w:szCs w:val="24"/>
          <w:lang w:eastAsia="zh-CN"/>
        </w:rPr>
        <w:t>C</w:t>
      </w:r>
      <w:r>
        <w:rPr>
          <w:color w:val="0070C0"/>
          <w:szCs w:val="24"/>
          <w:lang w:eastAsia="zh-CN"/>
        </w:rPr>
        <w:t>ATT: just move delta out of the table?</w:t>
      </w:r>
    </w:p>
    <w:p w14:paraId="6FBE2720" w14:textId="6866C654" w:rsidR="00846D75" w:rsidRDefault="00846D75" w:rsidP="003542FC">
      <w:pPr>
        <w:spacing w:after="120"/>
        <w:rPr>
          <w:color w:val="0070C0"/>
          <w:szCs w:val="24"/>
          <w:lang w:eastAsia="zh-CN"/>
        </w:rPr>
      </w:pPr>
      <w:r>
        <w:rPr>
          <w:rFonts w:hint="eastAsia"/>
          <w:color w:val="0070C0"/>
          <w:szCs w:val="24"/>
          <w:lang w:eastAsia="zh-CN"/>
        </w:rPr>
        <w:t>H</w:t>
      </w:r>
      <w:r>
        <w:rPr>
          <w:color w:val="0070C0"/>
          <w:szCs w:val="24"/>
          <w:lang w:eastAsia="zh-CN"/>
        </w:rPr>
        <w:t>W: yes, BB</w:t>
      </w:r>
      <w:r>
        <w:rPr>
          <w:rFonts w:hint="eastAsia"/>
          <w:color w:val="0070C0"/>
          <w:szCs w:val="24"/>
          <w:lang w:eastAsia="zh-CN"/>
        </w:rPr>
        <w:t xml:space="preserve"> </w:t>
      </w:r>
      <w:r>
        <w:rPr>
          <w:color w:val="0070C0"/>
          <w:szCs w:val="24"/>
          <w:lang w:eastAsia="zh-CN"/>
        </w:rPr>
        <w:t>error do not change</w:t>
      </w:r>
    </w:p>
    <w:p w14:paraId="6853C121" w14:textId="3C1A4E84" w:rsidR="00846D75" w:rsidRDefault="00846D75" w:rsidP="003542FC">
      <w:pPr>
        <w:spacing w:after="120"/>
        <w:rPr>
          <w:color w:val="0070C0"/>
          <w:szCs w:val="24"/>
          <w:lang w:eastAsia="zh-CN"/>
        </w:rPr>
      </w:pPr>
      <w:r>
        <w:rPr>
          <w:rFonts w:hint="eastAsia"/>
          <w:color w:val="0070C0"/>
          <w:szCs w:val="24"/>
          <w:lang w:eastAsia="zh-CN"/>
        </w:rPr>
        <w:t>E///:</w:t>
      </w:r>
      <w:r>
        <w:rPr>
          <w:color w:val="0070C0"/>
          <w:szCs w:val="24"/>
          <w:lang w:eastAsia="zh-CN"/>
        </w:rPr>
        <w:t xml:space="preserve"> how about Rel-17 TEG?</w:t>
      </w:r>
    </w:p>
    <w:p w14:paraId="5842E2A9" w14:textId="0023CE78" w:rsidR="00846D75" w:rsidRDefault="00846D75" w:rsidP="003542FC">
      <w:pPr>
        <w:spacing w:after="120"/>
        <w:rPr>
          <w:color w:val="0070C0"/>
          <w:szCs w:val="24"/>
          <w:lang w:eastAsia="zh-CN"/>
        </w:rPr>
      </w:pPr>
      <w:r>
        <w:rPr>
          <w:rFonts w:hint="eastAsia"/>
          <w:color w:val="0070C0"/>
          <w:szCs w:val="24"/>
          <w:lang w:eastAsia="zh-CN"/>
        </w:rPr>
        <w:t>H</w:t>
      </w:r>
      <w:r>
        <w:rPr>
          <w:color w:val="0070C0"/>
          <w:szCs w:val="24"/>
          <w:lang w:eastAsia="zh-CN"/>
        </w:rPr>
        <w:t>W: we have CR to add delta as part of TEG.</w:t>
      </w:r>
    </w:p>
    <w:p w14:paraId="7840735B" w14:textId="77777777" w:rsidR="00846D75" w:rsidRDefault="00846D75" w:rsidP="003542FC">
      <w:pPr>
        <w:spacing w:after="120"/>
        <w:rPr>
          <w:color w:val="0070C0"/>
          <w:szCs w:val="24"/>
          <w:lang w:eastAsia="zh-CN"/>
        </w:rPr>
      </w:pPr>
    </w:p>
    <w:p w14:paraId="78744270" w14:textId="77777777" w:rsidR="00B72F55" w:rsidRDefault="00B72F55" w:rsidP="00B72F55">
      <w:pPr>
        <w:rPr>
          <w:rFonts w:ascii="Arial" w:hAnsi="Arial" w:cs="Arial"/>
          <w:b/>
          <w:sz w:val="24"/>
        </w:rPr>
      </w:pPr>
      <w:r>
        <w:rPr>
          <w:rFonts w:ascii="Arial" w:hAnsi="Arial" w:cs="Arial"/>
          <w:b/>
          <w:color w:val="0000FF"/>
          <w:sz w:val="24"/>
        </w:rPr>
        <w:t>R4-2302721</w:t>
      </w:r>
      <w:r>
        <w:rPr>
          <w:rFonts w:ascii="Arial" w:hAnsi="Arial" w:cs="Arial"/>
          <w:b/>
          <w:color w:val="0000FF"/>
          <w:sz w:val="24"/>
        </w:rPr>
        <w:tab/>
      </w:r>
      <w:r>
        <w:rPr>
          <w:rFonts w:ascii="Arial" w:hAnsi="Arial" w:cs="Arial"/>
          <w:b/>
          <w:sz w:val="24"/>
        </w:rPr>
        <w:t>CR to TS 38.133: Corrections to NR positioning requirements (</w:t>
      </w:r>
      <w:proofErr w:type="spellStart"/>
      <w:r>
        <w:rPr>
          <w:rFonts w:ascii="Arial" w:hAnsi="Arial" w:cs="Arial"/>
          <w:b/>
          <w:sz w:val="24"/>
        </w:rPr>
        <w:t>Rel</w:t>
      </w:r>
      <w:proofErr w:type="spellEnd"/>
      <w:r>
        <w:rPr>
          <w:rFonts w:ascii="Arial" w:hAnsi="Arial" w:cs="Arial"/>
          <w:b/>
          <w:sz w:val="24"/>
        </w:rPr>
        <w:t xml:space="preserve"> 16)</w:t>
      </w:r>
    </w:p>
    <w:p w14:paraId="1F25B04F" w14:textId="77777777" w:rsidR="00B72F55" w:rsidRDefault="00B72F55" w:rsidP="00B72F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v16.14.0</w:t>
      </w:r>
      <w:r>
        <w:rPr>
          <w:i/>
        </w:rPr>
        <w:tab/>
        <w:t xml:space="preserve">  CR-3080  rev  Cat: F (Rel-16)</w:t>
      </w:r>
      <w:r>
        <w:rPr>
          <w:i/>
        </w:rPr>
        <w:br/>
      </w:r>
      <w:r>
        <w:rPr>
          <w:i/>
        </w:rPr>
        <w:br/>
      </w:r>
      <w:r>
        <w:rPr>
          <w:i/>
        </w:rPr>
        <w:tab/>
      </w:r>
      <w:r>
        <w:rPr>
          <w:i/>
        </w:rPr>
        <w:tab/>
      </w:r>
      <w:r>
        <w:rPr>
          <w:i/>
        </w:rPr>
        <w:tab/>
      </w:r>
      <w:r>
        <w:rPr>
          <w:i/>
        </w:rPr>
        <w:tab/>
      </w:r>
      <w:r>
        <w:rPr>
          <w:i/>
        </w:rPr>
        <w:tab/>
        <w:t>Source: Rohde &amp; Schwarz</w:t>
      </w:r>
    </w:p>
    <w:p w14:paraId="03E996A7" w14:textId="2298F1C7" w:rsidR="00B72F55" w:rsidRDefault="00B72F55" w:rsidP="00B72F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846D75">
        <w:rPr>
          <w:color w:val="993300"/>
          <w:u w:val="single"/>
        </w:rPr>
        <w:t xml:space="preserve">The document is recommended to be </w:t>
      </w:r>
      <w:r w:rsidR="00846D75" w:rsidRPr="00795F3B">
        <w:rPr>
          <w:b/>
          <w:color w:val="993300"/>
          <w:highlight w:val="yellow"/>
          <w:u w:val="single"/>
        </w:rPr>
        <w:t>Agreed</w:t>
      </w:r>
      <w:r w:rsidR="00846D75">
        <w:rPr>
          <w:color w:val="993300"/>
          <w:u w:val="single"/>
        </w:rPr>
        <w:t>.</w:t>
      </w:r>
    </w:p>
    <w:p w14:paraId="6ED83B9F" w14:textId="77777777" w:rsidR="00B72F55" w:rsidRPr="00B72F55" w:rsidRDefault="00B72F55" w:rsidP="003542FC">
      <w:pPr>
        <w:spacing w:after="120"/>
        <w:rPr>
          <w:color w:val="0070C0"/>
          <w:szCs w:val="24"/>
          <w:lang w:eastAsia="zh-CN"/>
        </w:rPr>
      </w:pPr>
    </w:p>
    <w:p w14:paraId="49A76D10" w14:textId="2D8C9DFB" w:rsidR="00B72F55" w:rsidRPr="00A73D22" w:rsidRDefault="00B72F55" w:rsidP="00B72F55">
      <w:pPr>
        <w:pStyle w:val="3"/>
        <w:numPr>
          <w:ilvl w:val="0"/>
          <w:numId w:val="0"/>
        </w:numPr>
        <w:ind w:left="720" w:hanging="720"/>
      </w:pPr>
      <w:r w:rsidRPr="00AA5436">
        <w:t>Issue 1-</w:t>
      </w:r>
      <w:r>
        <w:t>4-2</w:t>
      </w:r>
      <w:r w:rsidRPr="00AA5436">
        <w:t xml:space="preserve">: </w:t>
      </w:r>
      <w:r>
        <w:t>Rel-17</w:t>
      </w:r>
    </w:p>
    <w:p w14:paraId="616E09A2" w14:textId="77777777" w:rsidR="00B72F55" w:rsidRDefault="00B72F55" w:rsidP="00B72F55">
      <w:pPr>
        <w:rPr>
          <w:rFonts w:ascii="Arial" w:hAnsi="Arial" w:cs="Arial"/>
          <w:b/>
          <w:sz w:val="24"/>
        </w:rPr>
      </w:pPr>
      <w:r>
        <w:rPr>
          <w:rFonts w:ascii="Arial" w:hAnsi="Arial" w:cs="Arial"/>
          <w:b/>
          <w:color w:val="0000FF"/>
          <w:sz w:val="24"/>
        </w:rPr>
        <w:t>R4-2300592</w:t>
      </w:r>
      <w:r>
        <w:rPr>
          <w:rFonts w:ascii="Arial" w:hAnsi="Arial" w:cs="Arial"/>
          <w:b/>
          <w:color w:val="0000FF"/>
          <w:sz w:val="24"/>
        </w:rPr>
        <w:tab/>
      </w:r>
      <w:r>
        <w:rPr>
          <w:rFonts w:ascii="Arial" w:hAnsi="Arial" w:cs="Arial"/>
          <w:b/>
          <w:sz w:val="24"/>
        </w:rPr>
        <w:t>CR on requirements applicability of PRS measurement</w:t>
      </w:r>
    </w:p>
    <w:p w14:paraId="55747174" w14:textId="77777777" w:rsidR="00B72F55" w:rsidRDefault="00B72F55" w:rsidP="00B72F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CR-2840  rev  Cat: F (Rel-17)</w:t>
      </w:r>
      <w:r>
        <w:rPr>
          <w:i/>
        </w:rPr>
        <w:br/>
      </w:r>
      <w:r>
        <w:rPr>
          <w:i/>
        </w:rPr>
        <w:br/>
      </w:r>
      <w:r>
        <w:rPr>
          <w:i/>
        </w:rPr>
        <w:tab/>
      </w:r>
      <w:r>
        <w:rPr>
          <w:i/>
        </w:rPr>
        <w:tab/>
      </w:r>
      <w:r>
        <w:rPr>
          <w:i/>
        </w:rPr>
        <w:tab/>
      </w:r>
      <w:r>
        <w:rPr>
          <w:i/>
        </w:rPr>
        <w:tab/>
      </w:r>
      <w:r>
        <w:rPr>
          <w:i/>
        </w:rPr>
        <w:tab/>
        <w:t>Source: CATT</w:t>
      </w:r>
    </w:p>
    <w:p w14:paraId="6F3154AA" w14:textId="2D295885" w:rsidR="00B72F55" w:rsidRDefault="00B72F55" w:rsidP="00B72F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846D75">
        <w:rPr>
          <w:color w:val="993300"/>
          <w:u w:val="single"/>
        </w:rPr>
        <w:t xml:space="preserve">The document is recommended to be </w:t>
      </w:r>
      <w:r w:rsidR="00846D75">
        <w:rPr>
          <w:b/>
          <w:color w:val="993300"/>
          <w:highlight w:val="yellow"/>
          <w:u w:val="single"/>
        </w:rPr>
        <w:t>Revised</w:t>
      </w:r>
      <w:r w:rsidR="00846D75">
        <w:rPr>
          <w:color w:val="993300"/>
          <w:u w:val="single"/>
        </w:rPr>
        <w:t>.</w:t>
      </w:r>
    </w:p>
    <w:p w14:paraId="1F3347B5" w14:textId="490A28E2" w:rsidR="00846D75" w:rsidRPr="00846D75" w:rsidRDefault="00846D75" w:rsidP="00846D75">
      <w:pPr>
        <w:spacing w:after="120"/>
        <w:rPr>
          <w:color w:val="0070C0"/>
          <w:szCs w:val="24"/>
          <w:lang w:eastAsia="zh-CN"/>
        </w:rPr>
      </w:pPr>
      <w:proofErr w:type="spellStart"/>
      <w:r w:rsidRPr="00846D75">
        <w:rPr>
          <w:rFonts w:hint="eastAsia"/>
          <w:color w:val="0070C0"/>
          <w:szCs w:val="24"/>
          <w:lang w:eastAsia="zh-CN"/>
        </w:rPr>
        <w:t>Adhoc</w:t>
      </w:r>
      <w:proofErr w:type="spellEnd"/>
      <w:r w:rsidRPr="00846D75">
        <w:rPr>
          <w:color w:val="0070C0"/>
          <w:szCs w:val="24"/>
          <w:lang w:eastAsia="zh-CN"/>
        </w:rPr>
        <w:t xml:space="preserve"> </w:t>
      </w:r>
      <w:r w:rsidRPr="00846D75">
        <w:rPr>
          <w:rFonts w:hint="eastAsia"/>
          <w:color w:val="0070C0"/>
          <w:szCs w:val="24"/>
          <w:lang w:eastAsia="zh-CN"/>
        </w:rPr>
        <w:t>chair:</w:t>
      </w:r>
      <w:r w:rsidRPr="00846D75">
        <w:rPr>
          <w:color w:val="0070C0"/>
          <w:szCs w:val="24"/>
          <w:lang w:eastAsia="zh-CN"/>
        </w:rPr>
        <w:t xml:space="preserve"> </w:t>
      </w:r>
      <w:r>
        <w:rPr>
          <w:color w:val="0070C0"/>
          <w:szCs w:val="24"/>
          <w:lang w:eastAsia="zh-CN"/>
        </w:rPr>
        <w:t>take care of Issue 1-2-1</w:t>
      </w:r>
    </w:p>
    <w:p w14:paraId="79B65264" w14:textId="77777777" w:rsidR="0027240C" w:rsidRDefault="0027240C" w:rsidP="0027240C">
      <w:pPr>
        <w:rPr>
          <w:rFonts w:ascii="Arial" w:hAnsi="Arial" w:cs="Arial"/>
          <w:b/>
          <w:sz w:val="24"/>
        </w:rPr>
      </w:pPr>
      <w:r>
        <w:rPr>
          <w:rFonts w:ascii="Arial" w:hAnsi="Arial" w:cs="Arial"/>
          <w:b/>
          <w:color w:val="0000FF"/>
          <w:sz w:val="24"/>
        </w:rPr>
        <w:t>R4-2301959</w:t>
      </w:r>
      <w:r>
        <w:rPr>
          <w:rFonts w:ascii="Arial" w:hAnsi="Arial" w:cs="Arial"/>
          <w:b/>
          <w:color w:val="0000FF"/>
          <w:sz w:val="24"/>
        </w:rPr>
        <w:tab/>
      </w:r>
      <w:r>
        <w:rPr>
          <w:rFonts w:ascii="Arial" w:hAnsi="Arial" w:cs="Arial"/>
          <w:b/>
          <w:sz w:val="24"/>
        </w:rPr>
        <w:t>CR on PRS measurement requirements for INACTIVE</w:t>
      </w:r>
    </w:p>
    <w:p w14:paraId="6283CF25" w14:textId="77777777" w:rsidR="0027240C" w:rsidRDefault="0027240C" w:rsidP="002724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CR-2964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AEB25A" w14:textId="19E20D0C" w:rsidR="0027240C" w:rsidRDefault="0027240C" w:rsidP="002724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6C0F1A">
        <w:rPr>
          <w:color w:val="993300"/>
          <w:u w:val="single"/>
        </w:rPr>
        <w:t xml:space="preserve">The document is recommended to be </w:t>
      </w:r>
      <w:r w:rsidR="006C0F1A">
        <w:rPr>
          <w:b/>
          <w:color w:val="993300"/>
          <w:highlight w:val="yellow"/>
          <w:u w:val="single"/>
        </w:rPr>
        <w:t>Revised</w:t>
      </w:r>
      <w:r w:rsidR="006C0F1A">
        <w:rPr>
          <w:color w:val="993300"/>
          <w:u w:val="single"/>
        </w:rPr>
        <w:t>.</w:t>
      </w:r>
    </w:p>
    <w:p w14:paraId="3A69F319" w14:textId="678CCFF0" w:rsidR="00846D75" w:rsidRPr="00846D75" w:rsidRDefault="00846D75" w:rsidP="00846D75">
      <w:pPr>
        <w:spacing w:after="120"/>
        <w:rPr>
          <w:color w:val="0070C0"/>
          <w:szCs w:val="24"/>
          <w:lang w:eastAsia="zh-CN"/>
        </w:rPr>
      </w:pPr>
      <w:proofErr w:type="spellStart"/>
      <w:r w:rsidRPr="00846D75">
        <w:rPr>
          <w:rFonts w:hint="eastAsia"/>
          <w:color w:val="0070C0"/>
          <w:szCs w:val="24"/>
          <w:lang w:eastAsia="zh-CN"/>
        </w:rPr>
        <w:t>Adhoc</w:t>
      </w:r>
      <w:proofErr w:type="spellEnd"/>
      <w:r w:rsidRPr="00846D75">
        <w:rPr>
          <w:color w:val="0070C0"/>
          <w:szCs w:val="24"/>
          <w:lang w:eastAsia="zh-CN"/>
        </w:rPr>
        <w:t xml:space="preserve"> </w:t>
      </w:r>
      <w:r w:rsidRPr="00846D75">
        <w:rPr>
          <w:rFonts w:hint="eastAsia"/>
          <w:color w:val="0070C0"/>
          <w:szCs w:val="24"/>
          <w:lang w:eastAsia="zh-CN"/>
        </w:rPr>
        <w:t>chair:</w:t>
      </w:r>
      <w:r w:rsidRPr="00846D75">
        <w:rPr>
          <w:color w:val="0070C0"/>
          <w:szCs w:val="24"/>
          <w:lang w:eastAsia="zh-CN"/>
        </w:rPr>
        <w:t xml:space="preserve"> </w:t>
      </w:r>
      <w:r>
        <w:rPr>
          <w:color w:val="0070C0"/>
          <w:szCs w:val="24"/>
          <w:lang w:eastAsia="zh-CN"/>
        </w:rPr>
        <w:t>take care of Issue 1-2-2 and 1-2-3</w:t>
      </w:r>
    </w:p>
    <w:p w14:paraId="60794BC4" w14:textId="77777777" w:rsidR="0027240C" w:rsidRDefault="0027240C" w:rsidP="0027240C">
      <w:pPr>
        <w:rPr>
          <w:rFonts w:ascii="Arial" w:hAnsi="Arial" w:cs="Arial"/>
          <w:b/>
          <w:sz w:val="24"/>
        </w:rPr>
      </w:pPr>
      <w:r>
        <w:rPr>
          <w:rFonts w:ascii="Arial" w:hAnsi="Arial" w:cs="Arial"/>
          <w:b/>
          <w:color w:val="0000FF"/>
          <w:sz w:val="24"/>
        </w:rPr>
        <w:t>R4-2301961</w:t>
      </w:r>
      <w:r>
        <w:rPr>
          <w:rFonts w:ascii="Arial" w:hAnsi="Arial" w:cs="Arial"/>
          <w:b/>
          <w:color w:val="0000FF"/>
          <w:sz w:val="24"/>
        </w:rPr>
        <w:tab/>
      </w:r>
      <w:r>
        <w:rPr>
          <w:rFonts w:ascii="Arial" w:hAnsi="Arial" w:cs="Arial"/>
          <w:b/>
          <w:sz w:val="24"/>
        </w:rPr>
        <w:t>CR on requirements for PRS measurement outside MG</w:t>
      </w:r>
    </w:p>
    <w:p w14:paraId="285C7A5E" w14:textId="77777777" w:rsidR="0027240C" w:rsidRDefault="0027240C" w:rsidP="002724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CR-2966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CF2BA8" w14:textId="68E20AC5" w:rsidR="0027240C" w:rsidRDefault="0027240C" w:rsidP="002724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6C0F1A">
        <w:rPr>
          <w:color w:val="993300"/>
          <w:u w:val="single"/>
        </w:rPr>
        <w:t xml:space="preserve">The document is recommended to be </w:t>
      </w:r>
      <w:r w:rsidR="006C0F1A">
        <w:rPr>
          <w:b/>
          <w:color w:val="993300"/>
          <w:highlight w:val="yellow"/>
          <w:u w:val="single"/>
        </w:rPr>
        <w:t>Merged</w:t>
      </w:r>
      <w:r w:rsidR="006C0F1A">
        <w:rPr>
          <w:color w:val="993300"/>
          <w:u w:val="single"/>
        </w:rPr>
        <w:t>.</w:t>
      </w:r>
    </w:p>
    <w:p w14:paraId="685D994D" w14:textId="77777777" w:rsidR="0027240C" w:rsidRDefault="0027240C" w:rsidP="0027240C">
      <w:pPr>
        <w:rPr>
          <w:rFonts w:ascii="Arial" w:hAnsi="Arial" w:cs="Arial"/>
          <w:b/>
          <w:sz w:val="24"/>
        </w:rPr>
      </w:pPr>
      <w:r>
        <w:rPr>
          <w:rFonts w:ascii="Arial" w:hAnsi="Arial" w:cs="Arial"/>
          <w:b/>
          <w:color w:val="0000FF"/>
          <w:sz w:val="24"/>
        </w:rPr>
        <w:lastRenderedPageBreak/>
        <w:t>R4-2302670</w:t>
      </w:r>
      <w:r>
        <w:rPr>
          <w:rFonts w:ascii="Arial" w:hAnsi="Arial" w:cs="Arial"/>
          <w:b/>
          <w:color w:val="0000FF"/>
          <w:sz w:val="24"/>
        </w:rPr>
        <w:tab/>
      </w:r>
      <w:r>
        <w:rPr>
          <w:rFonts w:ascii="Arial" w:hAnsi="Arial" w:cs="Arial"/>
          <w:b/>
          <w:sz w:val="24"/>
        </w:rPr>
        <w:t>CR - Correction to UE scheduling availability for PRS measurements without gaps</w:t>
      </w:r>
    </w:p>
    <w:p w14:paraId="69CF021A" w14:textId="77777777" w:rsidR="0027240C" w:rsidRDefault="0027240C" w:rsidP="002724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CR-3058  rev  Cat: F (Rel-17)</w:t>
      </w:r>
      <w:r>
        <w:rPr>
          <w:i/>
        </w:rPr>
        <w:br/>
      </w:r>
      <w:r>
        <w:rPr>
          <w:i/>
        </w:rPr>
        <w:br/>
      </w:r>
      <w:r>
        <w:rPr>
          <w:i/>
        </w:rPr>
        <w:tab/>
      </w:r>
      <w:r>
        <w:rPr>
          <w:i/>
        </w:rPr>
        <w:tab/>
      </w:r>
      <w:r>
        <w:rPr>
          <w:i/>
        </w:rPr>
        <w:tab/>
      </w:r>
      <w:r>
        <w:rPr>
          <w:i/>
        </w:rPr>
        <w:tab/>
      </w:r>
      <w:r>
        <w:rPr>
          <w:i/>
        </w:rPr>
        <w:tab/>
        <w:t>Source: Qualcomm Incorporated</w:t>
      </w:r>
    </w:p>
    <w:p w14:paraId="45908533" w14:textId="7ECAC223" w:rsidR="0027240C" w:rsidRDefault="0027240C" w:rsidP="002724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6C0F1A">
        <w:rPr>
          <w:color w:val="993300"/>
          <w:u w:val="single"/>
        </w:rPr>
        <w:t xml:space="preserve">The document is recommended to be </w:t>
      </w:r>
      <w:r w:rsidR="006C0F1A">
        <w:rPr>
          <w:b/>
          <w:color w:val="993300"/>
          <w:highlight w:val="yellow"/>
          <w:u w:val="single"/>
        </w:rPr>
        <w:t>Revised</w:t>
      </w:r>
      <w:r w:rsidR="006C0F1A">
        <w:rPr>
          <w:color w:val="993300"/>
          <w:u w:val="single"/>
        </w:rPr>
        <w:t>.</w:t>
      </w:r>
    </w:p>
    <w:p w14:paraId="6A760110" w14:textId="5A6A92E1" w:rsidR="006C0F1A" w:rsidRPr="006C0F1A" w:rsidRDefault="006C0F1A" w:rsidP="006C0F1A">
      <w:pPr>
        <w:spacing w:after="120"/>
        <w:rPr>
          <w:color w:val="0070C0"/>
          <w:szCs w:val="24"/>
          <w:lang w:eastAsia="zh-CN"/>
        </w:rPr>
      </w:pPr>
      <w:proofErr w:type="spellStart"/>
      <w:r w:rsidRPr="00846D75">
        <w:rPr>
          <w:rFonts w:hint="eastAsia"/>
          <w:color w:val="0070C0"/>
          <w:szCs w:val="24"/>
          <w:lang w:eastAsia="zh-CN"/>
        </w:rPr>
        <w:t>Adhoc</w:t>
      </w:r>
      <w:proofErr w:type="spellEnd"/>
      <w:r w:rsidRPr="00846D75">
        <w:rPr>
          <w:color w:val="0070C0"/>
          <w:szCs w:val="24"/>
          <w:lang w:eastAsia="zh-CN"/>
        </w:rPr>
        <w:t xml:space="preserve"> </w:t>
      </w:r>
      <w:r w:rsidRPr="00846D75">
        <w:rPr>
          <w:rFonts w:hint="eastAsia"/>
          <w:color w:val="0070C0"/>
          <w:szCs w:val="24"/>
          <w:lang w:eastAsia="zh-CN"/>
        </w:rPr>
        <w:t>chair:</w:t>
      </w:r>
      <w:r w:rsidRPr="00846D75">
        <w:rPr>
          <w:color w:val="0070C0"/>
          <w:szCs w:val="24"/>
          <w:lang w:eastAsia="zh-CN"/>
        </w:rPr>
        <w:t xml:space="preserve"> </w:t>
      </w:r>
      <w:r>
        <w:rPr>
          <w:color w:val="0070C0"/>
          <w:szCs w:val="24"/>
          <w:lang w:eastAsia="zh-CN"/>
        </w:rPr>
        <w:t>take care of Issue 1-2-4</w:t>
      </w:r>
    </w:p>
    <w:p w14:paraId="636C43E3" w14:textId="77777777" w:rsidR="0027240C" w:rsidRDefault="0027240C" w:rsidP="0027240C">
      <w:pPr>
        <w:rPr>
          <w:rFonts w:ascii="Arial" w:hAnsi="Arial" w:cs="Arial"/>
          <w:b/>
          <w:sz w:val="24"/>
        </w:rPr>
      </w:pPr>
      <w:r>
        <w:rPr>
          <w:rFonts w:ascii="Arial" w:hAnsi="Arial" w:cs="Arial"/>
          <w:b/>
          <w:color w:val="0000FF"/>
          <w:sz w:val="24"/>
        </w:rPr>
        <w:t>R4-2301865</w:t>
      </w:r>
      <w:r>
        <w:rPr>
          <w:rFonts w:ascii="Arial" w:hAnsi="Arial" w:cs="Arial"/>
          <w:b/>
          <w:color w:val="0000FF"/>
          <w:sz w:val="24"/>
        </w:rPr>
        <w:tab/>
      </w:r>
      <w:r>
        <w:rPr>
          <w:rFonts w:ascii="Arial" w:hAnsi="Arial" w:cs="Arial"/>
          <w:b/>
          <w:sz w:val="24"/>
        </w:rPr>
        <w:t>CR to 38.133 correction of measurement period requirements for positioning measurements</w:t>
      </w:r>
    </w:p>
    <w:p w14:paraId="4B754B2F" w14:textId="77777777" w:rsidR="0027240C" w:rsidRDefault="0027240C" w:rsidP="002724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CR-2939  rev  Cat: F (Rel-17)</w:t>
      </w:r>
      <w:r>
        <w:rPr>
          <w:i/>
        </w:rPr>
        <w:br/>
      </w:r>
      <w:r>
        <w:rPr>
          <w:i/>
        </w:rPr>
        <w:br/>
      </w:r>
      <w:r>
        <w:rPr>
          <w:i/>
        </w:rPr>
        <w:tab/>
      </w:r>
      <w:r>
        <w:rPr>
          <w:i/>
        </w:rPr>
        <w:tab/>
      </w:r>
      <w:r>
        <w:rPr>
          <w:i/>
        </w:rPr>
        <w:tab/>
      </w:r>
      <w:r>
        <w:rPr>
          <w:i/>
        </w:rPr>
        <w:tab/>
      </w:r>
      <w:r>
        <w:rPr>
          <w:i/>
        </w:rPr>
        <w:tab/>
        <w:t>Source: Ericsson</w:t>
      </w:r>
    </w:p>
    <w:p w14:paraId="6DD21D3E" w14:textId="77777777" w:rsidR="0027240C" w:rsidRDefault="0027240C" w:rsidP="0027240C">
      <w:pPr>
        <w:rPr>
          <w:rFonts w:ascii="Arial" w:hAnsi="Arial" w:cs="Arial"/>
          <w:b/>
        </w:rPr>
      </w:pPr>
      <w:r>
        <w:rPr>
          <w:rFonts w:ascii="Arial" w:hAnsi="Arial" w:cs="Arial"/>
          <w:b/>
        </w:rPr>
        <w:t xml:space="preserve">Abstract: </w:t>
      </w:r>
    </w:p>
    <w:p w14:paraId="30B8C531" w14:textId="6AB5E3F5" w:rsidR="0027240C" w:rsidRDefault="0027240C" w:rsidP="002724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6C0F1A">
        <w:rPr>
          <w:color w:val="993300"/>
          <w:u w:val="single"/>
        </w:rPr>
        <w:t xml:space="preserve">The document is recommended to be </w:t>
      </w:r>
      <w:r w:rsidR="006C0F1A">
        <w:rPr>
          <w:b/>
          <w:color w:val="993300"/>
          <w:highlight w:val="yellow"/>
          <w:u w:val="single"/>
        </w:rPr>
        <w:t>Revised</w:t>
      </w:r>
      <w:r w:rsidR="006C0F1A">
        <w:rPr>
          <w:color w:val="993300"/>
          <w:u w:val="single"/>
        </w:rPr>
        <w:t>.</w:t>
      </w:r>
    </w:p>
    <w:p w14:paraId="1A163A79" w14:textId="496C66EC" w:rsidR="006C0F1A" w:rsidRPr="006C0F1A" w:rsidRDefault="006C0F1A" w:rsidP="006C0F1A">
      <w:pPr>
        <w:spacing w:after="120"/>
        <w:rPr>
          <w:color w:val="0070C0"/>
          <w:szCs w:val="24"/>
          <w:lang w:eastAsia="zh-CN"/>
        </w:rPr>
      </w:pPr>
      <w:r w:rsidRPr="006C0F1A">
        <w:rPr>
          <w:rFonts w:hint="eastAsia"/>
          <w:color w:val="0070C0"/>
          <w:szCs w:val="24"/>
          <w:lang w:eastAsia="zh-CN"/>
        </w:rPr>
        <w:t>A</w:t>
      </w:r>
      <w:r w:rsidRPr="006C0F1A">
        <w:rPr>
          <w:color w:val="0070C0"/>
          <w:szCs w:val="24"/>
          <w:lang w:eastAsia="zh-CN"/>
        </w:rPr>
        <w:t xml:space="preserve">nritsu: </w:t>
      </w:r>
      <w:r>
        <w:rPr>
          <w:color w:val="0070C0"/>
          <w:szCs w:val="24"/>
          <w:lang w:eastAsia="zh-CN"/>
        </w:rPr>
        <w:t xml:space="preserve">cover page issue, </w:t>
      </w:r>
      <w:r w:rsidRPr="006C0F1A">
        <w:rPr>
          <w:color w:val="0070C0"/>
          <w:szCs w:val="24"/>
          <w:lang w:eastAsia="zh-CN"/>
        </w:rPr>
        <w:t>Source to TSG</w:t>
      </w:r>
    </w:p>
    <w:p w14:paraId="4A52E8D5" w14:textId="77777777" w:rsidR="006C0F1A" w:rsidRDefault="006C0F1A" w:rsidP="0027240C">
      <w:pPr>
        <w:rPr>
          <w:color w:val="993300"/>
          <w:u w:val="single"/>
        </w:rPr>
      </w:pPr>
    </w:p>
    <w:p w14:paraId="7C132806" w14:textId="77777777" w:rsidR="0027240C" w:rsidRDefault="0027240C" w:rsidP="0027240C">
      <w:pPr>
        <w:rPr>
          <w:rFonts w:ascii="Arial" w:hAnsi="Arial" w:cs="Arial"/>
          <w:b/>
          <w:sz w:val="24"/>
        </w:rPr>
      </w:pPr>
      <w:r>
        <w:rPr>
          <w:rFonts w:ascii="Arial" w:hAnsi="Arial" w:cs="Arial"/>
          <w:b/>
          <w:color w:val="0000FF"/>
          <w:sz w:val="24"/>
        </w:rPr>
        <w:t>R4-2301393</w:t>
      </w:r>
      <w:r>
        <w:rPr>
          <w:rFonts w:ascii="Arial" w:hAnsi="Arial" w:cs="Arial"/>
          <w:b/>
          <w:color w:val="0000FF"/>
          <w:sz w:val="24"/>
        </w:rPr>
        <w:tab/>
      </w:r>
      <w:r>
        <w:rPr>
          <w:rFonts w:ascii="Arial" w:hAnsi="Arial" w:cs="Arial"/>
          <w:b/>
          <w:sz w:val="24"/>
        </w:rPr>
        <w:t>CR to TS38.133: Revise the Measured quantity value(</w:t>
      </w:r>
      <w:proofErr w:type="spellStart"/>
      <w:r>
        <w:rPr>
          <w:rFonts w:ascii="Arial" w:hAnsi="Arial" w:cs="Arial"/>
          <w:b/>
          <w:sz w:val="24"/>
        </w:rPr>
        <w:t>ZoA</w:t>
      </w:r>
      <w:proofErr w:type="spellEnd"/>
      <w:r>
        <w:rPr>
          <w:rFonts w:ascii="Arial" w:hAnsi="Arial" w:cs="Arial"/>
          <w:b/>
          <w:sz w:val="24"/>
        </w:rPr>
        <w:t>)</w:t>
      </w:r>
    </w:p>
    <w:p w14:paraId="05F37607" w14:textId="77777777" w:rsidR="0027240C" w:rsidRDefault="0027240C" w:rsidP="002724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CR-2897  rev  Cat: F (Rel-17)</w:t>
      </w:r>
      <w:r>
        <w:rPr>
          <w:i/>
        </w:rPr>
        <w:br/>
      </w:r>
      <w:r>
        <w:rPr>
          <w:i/>
        </w:rPr>
        <w:br/>
      </w:r>
      <w:r>
        <w:rPr>
          <w:i/>
        </w:rPr>
        <w:tab/>
      </w:r>
      <w:r>
        <w:rPr>
          <w:i/>
        </w:rPr>
        <w:tab/>
      </w:r>
      <w:r>
        <w:rPr>
          <w:i/>
        </w:rPr>
        <w:tab/>
      </w:r>
      <w:r>
        <w:rPr>
          <w:i/>
        </w:rPr>
        <w:tab/>
      </w:r>
      <w:r>
        <w:rPr>
          <w:i/>
        </w:rPr>
        <w:tab/>
        <w:t>Source: ZTE Corporation</w:t>
      </w:r>
    </w:p>
    <w:p w14:paraId="6803AA28" w14:textId="68018B5A" w:rsidR="0027240C" w:rsidRDefault="0027240C" w:rsidP="002724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6C0F1A">
        <w:rPr>
          <w:color w:val="993300"/>
          <w:u w:val="single"/>
        </w:rPr>
        <w:t xml:space="preserve">The document is recommended to be </w:t>
      </w:r>
      <w:r w:rsidR="006C0F1A">
        <w:rPr>
          <w:b/>
          <w:color w:val="993300"/>
          <w:highlight w:val="yellow"/>
          <w:u w:val="single"/>
        </w:rPr>
        <w:t>Revised</w:t>
      </w:r>
      <w:r w:rsidR="006C0F1A">
        <w:rPr>
          <w:color w:val="993300"/>
          <w:u w:val="single"/>
        </w:rPr>
        <w:t>.</w:t>
      </w:r>
    </w:p>
    <w:p w14:paraId="0B81B739" w14:textId="500B166A" w:rsidR="006C0F1A" w:rsidRDefault="006C0F1A" w:rsidP="006C0F1A">
      <w:pPr>
        <w:spacing w:after="120"/>
        <w:rPr>
          <w:color w:val="0070C0"/>
          <w:szCs w:val="24"/>
          <w:lang w:eastAsia="zh-CN"/>
        </w:rPr>
      </w:pPr>
      <w:r w:rsidRPr="006C0F1A">
        <w:rPr>
          <w:rFonts w:hint="eastAsia"/>
          <w:color w:val="0070C0"/>
          <w:szCs w:val="24"/>
          <w:lang w:eastAsia="zh-CN"/>
        </w:rPr>
        <w:t>N</w:t>
      </w:r>
      <w:r w:rsidRPr="006C0F1A">
        <w:rPr>
          <w:color w:val="0070C0"/>
          <w:szCs w:val="24"/>
          <w:lang w:eastAsia="zh-CN"/>
        </w:rPr>
        <w:t xml:space="preserve">okia: </w:t>
      </w:r>
      <w:r>
        <w:rPr>
          <w:color w:val="0070C0"/>
          <w:szCs w:val="24"/>
          <w:lang w:eastAsia="zh-CN"/>
        </w:rPr>
        <w:t xml:space="preserve">cover page, WI code. Should the change be done from Rel-16? </w:t>
      </w:r>
      <w:r w:rsidR="005C7072">
        <w:rPr>
          <w:color w:val="0070C0"/>
          <w:szCs w:val="24"/>
          <w:lang w:eastAsia="zh-CN"/>
        </w:rPr>
        <w:t>Editorial error.</w:t>
      </w:r>
    </w:p>
    <w:p w14:paraId="30BBD864" w14:textId="5DD010CA" w:rsidR="006C0F1A" w:rsidRDefault="006C0F1A" w:rsidP="006C0F1A">
      <w:pPr>
        <w:spacing w:after="120"/>
        <w:rPr>
          <w:color w:val="0070C0"/>
          <w:szCs w:val="24"/>
          <w:lang w:eastAsia="zh-CN"/>
        </w:rPr>
      </w:pPr>
      <w:r>
        <w:rPr>
          <w:rFonts w:hint="eastAsia"/>
          <w:color w:val="0070C0"/>
          <w:szCs w:val="24"/>
          <w:lang w:eastAsia="zh-CN"/>
        </w:rPr>
        <w:t>Z</w:t>
      </w:r>
      <w:r>
        <w:rPr>
          <w:color w:val="0070C0"/>
          <w:szCs w:val="24"/>
          <w:lang w:eastAsia="zh-CN"/>
        </w:rPr>
        <w:t>TE: did not check Rel-16</w:t>
      </w:r>
    </w:p>
    <w:p w14:paraId="122102C8" w14:textId="148E17EA" w:rsidR="006C0F1A" w:rsidRDefault="006C0F1A" w:rsidP="006C0F1A">
      <w:pPr>
        <w:spacing w:after="120"/>
        <w:rPr>
          <w:color w:val="0070C0"/>
          <w:szCs w:val="24"/>
          <w:lang w:eastAsia="zh-CN"/>
        </w:rPr>
      </w:pPr>
      <w:r>
        <w:rPr>
          <w:rFonts w:hint="eastAsia"/>
          <w:color w:val="0070C0"/>
          <w:szCs w:val="24"/>
          <w:lang w:eastAsia="zh-CN"/>
        </w:rPr>
        <w:t>C</w:t>
      </w:r>
      <w:r>
        <w:rPr>
          <w:color w:val="0070C0"/>
          <w:szCs w:val="24"/>
          <w:lang w:eastAsia="zh-CN"/>
        </w:rPr>
        <w:t xml:space="preserve">ATT: is change needed also for </w:t>
      </w:r>
      <w:proofErr w:type="spellStart"/>
      <w:r>
        <w:rPr>
          <w:color w:val="0070C0"/>
          <w:szCs w:val="24"/>
          <w:lang w:eastAsia="zh-CN"/>
        </w:rPr>
        <w:t>AoA</w:t>
      </w:r>
      <w:proofErr w:type="spellEnd"/>
      <w:r>
        <w:rPr>
          <w:color w:val="0070C0"/>
          <w:szCs w:val="24"/>
          <w:lang w:eastAsia="zh-CN"/>
        </w:rPr>
        <w:t>?</w:t>
      </w:r>
    </w:p>
    <w:p w14:paraId="2A38264E" w14:textId="59E87F5D" w:rsidR="006C0F1A" w:rsidRDefault="006C0F1A" w:rsidP="006C0F1A">
      <w:pPr>
        <w:spacing w:after="120"/>
        <w:rPr>
          <w:color w:val="0070C0"/>
          <w:szCs w:val="24"/>
          <w:lang w:eastAsia="zh-CN"/>
        </w:rPr>
      </w:pPr>
      <w:r>
        <w:rPr>
          <w:rFonts w:hint="eastAsia"/>
          <w:color w:val="0070C0"/>
          <w:szCs w:val="24"/>
          <w:lang w:eastAsia="zh-CN"/>
        </w:rPr>
        <w:t>Z</w:t>
      </w:r>
      <w:r>
        <w:rPr>
          <w:color w:val="0070C0"/>
          <w:szCs w:val="24"/>
          <w:lang w:eastAsia="zh-CN"/>
        </w:rPr>
        <w:t>TE: not needed</w:t>
      </w:r>
    </w:p>
    <w:p w14:paraId="004B1FCB" w14:textId="2FAABC44" w:rsidR="006C0F1A" w:rsidRDefault="006C0F1A" w:rsidP="006C0F1A">
      <w:pPr>
        <w:spacing w:after="120"/>
        <w:rPr>
          <w:color w:val="0070C0"/>
          <w:szCs w:val="24"/>
          <w:lang w:eastAsia="zh-CN"/>
        </w:rPr>
      </w:pPr>
      <w:r>
        <w:rPr>
          <w:rFonts w:hint="eastAsia"/>
          <w:color w:val="0070C0"/>
          <w:szCs w:val="24"/>
          <w:lang w:eastAsia="zh-CN"/>
        </w:rPr>
        <w:t>Q</w:t>
      </w:r>
      <w:r>
        <w:rPr>
          <w:color w:val="0070C0"/>
          <w:szCs w:val="24"/>
          <w:lang w:eastAsia="zh-CN"/>
        </w:rPr>
        <w:t xml:space="preserve">C: </w:t>
      </w:r>
      <w:r w:rsidRPr="006C0F1A">
        <w:rPr>
          <w:rFonts w:hint="eastAsia"/>
          <w:color w:val="0070C0"/>
          <w:szCs w:val="24"/>
          <w:lang w:eastAsia="zh-CN"/>
        </w:rPr>
        <w:t>AoA_1798</w:t>
      </w:r>
      <w:r w:rsidRPr="006C0F1A">
        <w:rPr>
          <w:rFonts w:hint="eastAsia"/>
          <w:color w:val="0070C0"/>
          <w:szCs w:val="24"/>
          <w:lang w:eastAsia="zh-CN"/>
        </w:rPr>
        <w:tab/>
        <w:t xml:space="preserve">-0.2 </w:t>
      </w:r>
      <w:r w:rsidRPr="006C0F1A">
        <w:rPr>
          <w:rFonts w:hint="eastAsia"/>
          <w:color w:val="0070C0"/>
          <w:szCs w:val="24"/>
          <w:lang w:eastAsia="zh-CN"/>
        </w:rPr>
        <w:t>≤</w:t>
      </w:r>
      <w:r w:rsidRPr="006C0F1A">
        <w:rPr>
          <w:rFonts w:hint="eastAsia"/>
          <w:color w:val="0070C0"/>
          <w:szCs w:val="24"/>
          <w:lang w:eastAsia="zh-CN"/>
        </w:rPr>
        <w:t xml:space="preserve"> </w:t>
      </w:r>
      <w:proofErr w:type="spellStart"/>
      <w:r w:rsidRPr="006C0F1A">
        <w:rPr>
          <w:rFonts w:hint="eastAsia"/>
          <w:color w:val="0070C0"/>
          <w:szCs w:val="24"/>
          <w:lang w:eastAsia="zh-CN"/>
        </w:rPr>
        <w:t>AoA</w:t>
      </w:r>
      <w:proofErr w:type="spellEnd"/>
      <w:r w:rsidRPr="006C0F1A">
        <w:rPr>
          <w:rFonts w:hint="eastAsia"/>
          <w:color w:val="0070C0"/>
          <w:szCs w:val="24"/>
          <w:lang w:eastAsia="zh-CN"/>
        </w:rPr>
        <w:t xml:space="preserve"> </w:t>
      </w:r>
      <w:r w:rsidRPr="006C0F1A">
        <w:rPr>
          <w:rFonts w:hint="eastAsia"/>
          <w:color w:val="0070C0"/>
          <w:szCs w:val="24"/>
          <w:lang w:eastAsia="zh-CN"/>
        </w:rPr>
        <w:t>≤</w:t>
      </w:r>
      <w:r w:rsidRPr="006C0F1A">
        <w:rPr>
          <w:rFonts w:hint="eastAsia"/>
          <w:color w:val="0070C0"/>
          <w:szCs w:val="24"/>
          <w:lang w:eastAsia="zh-CN"/>
        </w:rPr>
        <w:t xml:space="preserve"> -0.1</w:t>
      </w:r>
    </w:p>
    <w:p w14:paraId="5C48E477" w14:textId="77D41A26" w:rsidR="006C0F1A" w:rsidRDefault="006C0F1A" w:rsidP="006C0F1A">
      <w:pPr>
        <w:spacing w:after="120"/>
        <w:rPr>
          <w:color w:val="0070C0"/>
          <w:szCs w:val="24"/>
          <w:lang w:eastAsia="zh-CN"/>
        </w:rPr>
      </w:pPr>
      <w:r>
        <w:rPr>
          <w:rFonts w:hint="eastAsia"/>
          <w:color w:val="0070C0"/>
          <w:szCs w:val="24"/>
          <w:lang w:eastAsia="zh-CN"/>
        </w:rPr>
        <w:t>A</w:t>
      </w:r>
      <w:r>
        <w:rPr>
          <w:color w:val="0070C0"/>
          <w:szCs w:val="24"/>
          <w:lang w:eastAsia="zh-CN"/>
        </w:rPr>
        <w:t xml:space="preserve">d hoc chair: suggest to </w:t>
      </w:r>
      <w:r w:rsidR="005C7072">
        <w:rPr>
          <w:color w:val="0070C0"/>
          <w:szCs w:val="24"/>
          <w:lang w:eastAsia="zh-CN"/>
        </w:rPr>
        <w:t>request a Rel-16 CR from chair and MCC and change this CR to Cat-A.</w:t>
      </w:r>
    </w:p>
    <w:p w14:paraId="62B5679D" w14:textId="77777777" w:rsidR="006C0F1A" w:rsidRPr="006C0F1A" w:rsidRDefault="006C0F1A" w:rsidP="0027240C">
      <w:pPr>
        <w:rPr>
          <w:color w:val="993300"/>
          <w:u w:val="single"/>
        </w:rPr>
      </w:pPr>
    </w:p>
    <w:p w14:paraId="739F5216" w14:textId="77777777" w:rsidR="0027240C" w:rsidRDefault="0027240C" w:rsidP="0027240C">
      <w:pPr>
        <w:rPr>
          <w:rFonts w:ascii="Arial" w:hAnsi="Arial" w:cs="Arial"/>
          <w:b/>
          <w:sz w:val="24"/>
        </w:rPr>
      </w:pPr>
      <w:r>
        <w:rPr>
          <w:rFonts w:ascii="Arial" w:hAnsi="Arial" w:cs="Arial"/>
          <w:b/>
          <w:color w:val="0000FF"/>
          <w:sz w:val="24"/>
        </w:rPr>
        <w:t>R4-2301397</w:t>
      </w:r>
      <w:r>
        <w:rPr>
          <w:rFonts w:ascii="Arial" w:hAnsi="Arial" w:cs="Arial"/>
          <w:b/>
          <w:color w:val="0000FF"/>
          <w:sz w:val="24"/>
        </w:rPr>
        <w:tab/>
      </w:r>
      <w:r>
        <w:rPr>
          <w:rFonts w:ascii="Arial" w:hAnsi="Arial" w:cs="Arial"/>
          <w:b/>
          <w:sz w:val="24"/>
        </w:rPr>
        <w:t xml:space="preserve">CR to TS38.133:Revise the abbreviation of </w:t>
      </w:r>
      <w:proofErr w:type="spellStart"/>
      <w:r>
        <w:rPr>
          <w:rFonts w:ascii="Arial" w:hAnsi="Arial" w:cs="Arial"/>
          <w:b/>
          <w:sz w:val="24"/>
        </w:rPr>
        <w:t>AoA</w:t>
      </w:r>
      <w:proofErr w:type="spellEnd"/>
      <w:r>
        <w:rPr>
          <w:rFonts w:ascii="Arial" w:hAnsi="Arial" w:cs="Arial"/>
          <w:b/>
          <w:sz w:val="24"/>
        </w:rPr>
        <w:t>, A-</w:t>
      </w:r>
      <w:proofErr w:type="spellStart"/>
      <w:r>
        <w:rPr>
          <w:rFonts w:ascii="Arial" w:hAnsi="Arial" w:cs="Arial"/>
          <w:b/>
          <w:sz w:val="24"/>
        </w:rPr>
        <w:t>AoA</w:t>
      </w:r>
      <w:proofErr w:type="spellEnd"/>
      <w:r>
        <w:rPr>
          <w:rFonts w:ascii="Arial" w:hAnsi="Arial" w:cs="Arial"/>
          <w:b/>
          <w:sz w:val="24"/>
        </w:rPr>
        <w:t xml:space="preserve"> and </w:t>
      </w:r>
      <w:proofErr w:type="spellStart"/>
      <w:r>
        <w:rPr>
          <w:rFonts w:ascii="Arial" w:hAnsi="Arial" w:cs="Arial"/>
          <w:b/>
          <w:sz w:val="24"/>
        </w:rPr>
        <w:t>ZoA</w:t>
      </w:r>
      <w:proofErr w:type="spellEnd"/>
    </w:p>
    <w:p w14:paraId="421CFA9F" w14:textId="77777777" w:rsidR="0027240C" w:rsidRDefault="0027240C" w:rsidP="002724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CR-2899  rev  Cat: F (Rel-17)</w:t>
      </w:r>
      <w:r>
        <w:rPr>
          <w:i/>
        </w:rPr>
        <w:br/>
      </w:r>
      <w:r>
        <w:rPr>
          <w:i/>
        </w:rPr>
        <w:br/>
      </w:r>
      <w:r>
        <w:rPr>
          <w:i/>
        </w:rPr>
        <w:tab/>
      </w:r>
      <w:r>
        <w:rPr>
          <w:i/>
        </w:rPr>
        <w:tab/>
      </w:r>
      <w:r>
        <w:rPr>
          <w:i/>
        </w:rPr>
        <w:tab/>
      </w:r>
      <w:r>
        <w:rPr>
          <w:i/>
        </w:rPr>
        <w:tab/>
      </w:r>
      <w:r>
        <w:rPr>
          <w:i/>
        </w:rPr>
        <w:tab/>
        <w:t>Source: ZTE Corporation</w:t>
      </w:r>
    </w:p>
    <w:p w14:paraId="6CC77D80" w14:textId="547F7C34" w:rsidR="0027240C" w:rsidRDefault="0027240C" w:rsidP="002724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5C7072">
        <w:rPr>
          <w:color w:val="993300"/>
          <w:u w:val="single"/>
        </w:rPr>
        <w:t xml:space="preserve">The document is recommended to be </w:t>
      </w:r>
      <w:r w:rsidR="005C7072">
        <w:rPr>
          <w:b/>
          <w:color w:val="993300"/>
          <w:highlight w:val="yellow"/>
          <w:u w:val="single"/>
        </w:rPr>
        <w:t>Revised</w:t>
      </w:r>
      <w:r w:rsidR="005C7072">
        <w:rPr>
          <w:color w:val="993300"/>
          <w:u w:val="single"/>
        </w:rPr>
        <w:t>.</w:t>
      </w:r>
    </w:p>
    <w:p w14:paraId="43AC344C" w14:textId="044EC9A9" w:rsidR="006C0F1A" w:rsidRDefault="006C0F1A" w:rsidP="006C0F1A">
      <w:pPr>
        <w:spacing w:after="120"/>
        <w:rPr>
          <w:color w:val="0070C0"/>
          <w:szCs w:val="24"/>
          <w:lang w:eastAsia="zh-CN"/>
        </w:rPr>
      </w:pPr>
      <w:r w:rsidRPr="006C0F1A">
        <w:rPr>
          <w:rFonts w:hint="eastAsia"/>
          <w:color w:val="0070C0"/>
          <w:szCs w:val="24"/>
          <w:lang w:eastAsia="zh-CN"/>
        </w:rPr>
        <w:t>N</w:t>
      </w:r>
      <w:r w:rsidRPr="006C0F1A">
        <w:rPr>
          <w:color w:val="0070C0"/>
          <w:szCs w:val="24"/>
          <w:lang w:eastAsia="zh-CN"/>
        </w:rPr>
        <w:t xml:space="preserve">okia: </w:t>
      </w:r>
      <w:r>
        <w:rPr>
          <w:color w:val="0070C0"/>
          <w:szCs w:val="24"/>
          <w:lang w:eastAsia="zh-CN"/>
        </w:rPr>
        <w:t xml:space="preserve">cover page, WI code. The change is not needed </w:t>
      </w:r>
    </w:p>
    <w:p w14:paraId="5D9AF9D0" w14:textId="47894BFD" w:rsidR="005C7072" w:rsidRDefault="005C7072" w:rsidP="006C0F1A">
      <w:pPr>
        <w:spacing w:after="120"/>
        <w:rPr>
          <w:color w:val="0070C0"/>
          <w:szCs w:val="24"/>
          <w:lang w:eastAsia="zh-CN"/>
        </w:rPr>
      </w:pPr>
      <w:r>
        <w:rPr>
          <w:rFonts w:hint="eastAsia"/>
          <w:color w:val="0070C0"/>
          <w:szCs w:val="24"/>
          <w:lang w:eastAsia="zh-CN"/>
        </w:rPr>
        <w:t>Q</w:t>
      </w:r>
      <w:r>
        <w:rPr>
          <w:color w:val="0070C0"/>
          <w:szCs w:val="24"/>
          <w:lang w:eastAsia="zh-CN"/>
        </w:rPr>
        <w:t xml:space="preserve">C: change not needed, with the change there is some confusion about </w:t>
      </w:r>
      <w:proofErr w:type="spellStart"/>
      <w:r>
        <w:rPr>
          <w:color w:val="0070C0"/>
          <w:szCs w:val="24"/>
          <w:lang w:eastAsia="zh-CN"/>
        </w:rPr>
        <w:t>AoA</w:t>
      </w:r>
      <w:proofErr w:type="spellEnd"/>
      <w:r>
        <w:rPr>
          <w:color w:val="0070C0"/>
          <w:szCs w:val="24"/>
          <w:lang w:eastAsia="zh-CN"/>
        </w:rPr>
        <w:t>.</w:t>
      </w:r>
    </w:p>
    <w:p w14:paraId="405F10F7" w14:textId="0A676527" w:rsidR="006C0F1A" w:rsidRDefault="006C0F1A" w:rsidP="006C0F1A">
      <w:pPr>
        <w:spacing w:after="120"/>
        <w:rPr>
          <w:color w:val="0070C0"/>
          <w:szCs w:val="24"/>
          <w:lang w:eastAsia="zh-CN"/>
        </w:rPr>
      </w:pPr>
      <w:r>
        <w:rPr>
          <w:color w:val="0070C0"/>
          <w:szCs w:val="24"/>
          <w:lang w:eastAsia="zh-CN"/>
        </w:rPr>
        <w:t xml:space="preserve">ZTE: </w:t>
      </w:r>
      <w:r w:rsidR="005C7072">
        <w:rPr>
          <w:color w:val="0070C0"/>
          <w:szCs w:val="24"/>
          <w:lang w:eastAsia="zh-CN"/>
        </w:rPr>
        <w:t>we can change the label and title in the table</w:t>
      </w:r>
    </w:p>
    <w:p w14:paraId="3BA045DC" w14:textId="720D0941" w:rsidR="005C7072" w:rsidRDefault="005C7072" w:rsidP="006C0F1A">
      <w:pPr>
        <w:spacing w:after="120"/>
        <w:rPr>
          <w:color w:val="0070C0"/>
          <w:szCs w:val="24"/>
          <w:lang w:eastAsia="zh-CN"/>
        </w:rPr>
      </w:pPr>
      <w:r>
        <w:rPr>
          <w:rFonts w:hint="eastAsia"/>
          <w:color w:val="0070C0"/>
          <w:szCs w:val="24"/>
          <w:lang w:eastAsia="zh-CN"/>
        </w:rPr>
        <w:t>H</w:t>
      </w:r>
      <w:r>
        <w:rPr>
          <w:color w:val="0070C0"/>
          <w:szCs w:val="24"/>
          <w:lang w:eastAsia="zh-CN"/>
        </w:rPr>
        <w:t>W: not sure if it is the needed</w:t>
      </w:r>
    </w:p>
    <w:p w14:paraId="5445CC74" w14:textId="7928FFBE" w:rsidR="005C7072" w:rsidRDefault="005C7072" w:rsidP="006C0F1A">
      <w:pPr>
        <w:spacing w:after="120"/>
        <w:rPr>
          <w:color w:val="0070C0"/>
          <w:szCs w:val="24"/>
          <w:lang w:eastAsia="zh-CN"/>
        </w:rPr>
      </w:pPr>
      <w:r>
        <w:rPr>
          <w:rFonts w:hint="eastAsia"/>
          <w:color w:val="0070C0"/>
          <w:szCs w:val="24"/>
          <w:lang w:eastAsia="zh-CN"/>
        </w:rPr>
        <w:t>N</w:t>
      </w:r>
      <w:r>
        <w:rPr>
          <w:color w:val="0070C0"/>
          <w:szCs w:val="24"/>
          <w:lang w:eastAsia="zh-CN"/>
        </w:rPr>
        <w:t xml:space="preserve">okia: </w:t>
      </w:r>
      <w:proofErr w:type="spellStart"/>
      <w:r>
        <w:rPr>
          <w:color w:val="0070C0"/>
          <w:szCs w:val="24"/>
          <w:lang w:eastAsia="zh-CN"/>
        </w:rPr>
        <w:t>AoA</w:t>
      </w:r>
      <w:proofErr w:type="spellEnd"/>
      <w:r>
        <w:rPr>
          <w:color w:val="0070C0"/>
          <w:szCs w:val="24"/>
          <w:lang w:eastAsia="zh-CN"/>
        </w:rPr>
        <w:t xml:space="preserve"> is not even consistent in 305. If we change in 133, we may need to update RAN1 spec</w:t>
      </w:r>
    </w:p>
    <w:p w14:paraId="34E8030D" w14:textId="5B2C3937" w:rsidR="005C7072" w:rsidRPr="006C0F1A" w:rsidRDefault="005C7072" w:rsidP="006C0F1A">
      <w:pPr>
        <w:spacing w:after="120"/>
        <w:rPr>
          <w:color w:val="0070C0"/>
          <w:szCs w:val="24"/>
          <w:lang w:eastAsia="zh-CN"/>
        </w:rPr>
      </w:pPr>
      <w:r>
        <w:rPr>
          <w:rFonts w:hint="eastAsia"/>
          <w:color w:val="0070C0"/>
          <w:szCs w:val="24"/>
          <w:lang w:eastAsia="zh-CN"/>
        </w:rPr>
        <w:lastRenderedPageBreak/>
        <w:t>Z</w:t>
      </w:r>
      <w:r>
        <w:rPr>
          <w:color w:val="0070C0"/>
          <w:szCs w:val="24"/>
          <w:lang w:eastAsia="zh-CN"/>
        </w:rPr>
        <w:t>TE: in 305 it has correct definition. The proposed change is aligned with 305.</w:t>
      </w:r>
    </w:p>
    <w:p w14:paraId="4D949496" w14:textId="77777777" w:rsidR="005C7072" w:rsidRDefault="005C7072" w:rsidP="005C7072">
      <w:pPr>
        <w:spacing w:after="120"/>
        <w:rPr>
          <w:color w:val="0070C0"/>
          <w:szCs w:val="24"/>
          <w:lang w:eastAsia="zh-CN"/>
        </w:rPr>
      </w:pPr>
      <w:r>
        <w:rPr>
          <w:rFonts w:hint="eastAsia"/>
          <w:color w:val="0070C0"/>
          <w:szCs w:val="24"/>
          <w:lang w:eastAsia="zh-CN"/>
        </w:rPr>
        <w:t>A</w:t>
      </w:r>
      <w:r>
        <w:rPr>
          <w:color w:val="0070C0"/>
          <w:szCs w:val="24"/>
          <w:lang w:eastAsia="zh-CN"/>
        </w:rPr>
        <w:t>d hoc chair: suggest to request a Rel-16 CR from chair and MCC and change this CR to Cat-A.</w:t>
      </w:r>
    </w:p>
    <w:p w14:paraId="7F142A6B" w14:textId="77777777" w:rsidR="006C0F1A" w:rsidRPr="006C0F1A" w:rsidRDefault="006C0F1A" w:rsidP="0027240C">
      <w:pPr>
        <w:rPr>
          <w:color w:val="993300"/>
          <w:u w:val="single"/>
        </w:rPr>
      </w:pPr>
    </w:p>
    <w:p w14:paraId="7F82B3B7" w14:textId="77777777" w:rsidR="0027240C" w:rsidRDefault="0027240C" w:rsidP="0027240C">
      <w:pPr>
        <w:rPr>
          <w:rFonts w:ascii="Arial" w:hAnsi="Arial" w:cs="Arial"/>
          <w:b/>
          <w:sz w:val="24"/>
        </w:rPr>
      </w:pPr>
      <w:r>
        <w:rPr>
          <w:rFonts w:ascii="Arial" w:hAnsi="Arial" w:cs="Arial"/>
          <w:b/>
          <w:color w:val="0000FF"/>
          <w:sz w:val="24"/>
        </w:rPr>
        <w:t>R4-2301396</w:t>
      </w:r>
      <w:r>
        <w:rPr>
          <w:rFonts w:ascii="Arial" w:hAnsi="Arial" w:cs="Arial"/>
          <w:b/>
          <w:color w:val="0000FF"/>
          <w:sz w:val="24"/>
        </w:rPr>
        <w:tab/>
      </w:r>
      <w:r>
        <w:rPr>
          <w:rFonts w:ascii="Arial" w:hAnsi="Arial" w:cs="Arial"/>
          <w:b/>
          <w:sz w:val="24"/>
        </w:rPr>
        <w:t>Draft CR to TS38.133: Revise the IE in FR2</w:t>
      </w:r>
    </w:p>
    <w:p w14:paraId="54357A5A" w14:textId="77777777" w:rsidR="0027240C" w:rsidRDefault="0027240C" w:rsidP="0027240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v18.0.0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2A3A6BD" w14:textId="77777777" w:rsidR="0027240C" w:rsidRPr="00664B9F" w:rsidRDefault="0027240C" w:rsidP="0027240C">
      <w:pPr>
        <w:rPr>
          <w:rFonts w:ascii="Arial" w:hAnsi="Arial" w:cs="Arial"/>
          <w:b/>
          <w:color w:val="FF0000"/>
        </w:rPr>
      </w:pPr>
      <w:r w:rsidRPr="00664B9F">
        <w:rPr>
          <w:rFonts w:ascii="Arial" w:hAnsi="Arial" w:cs="Arial"/>
          <w:b/>
          <w:color w:val="FF0000"/>
        </w:rPr>
        <w:t>Vice chair: moved to AI 5.2.8.3</w:t>
      </w:r>
    </w:p>
    <w:p w14:paraId="3E334E73" w14:textId="3F69B8B1" w:rsidR="0027240C" w:rsidRDefault="0027240C" w:rsidP="002724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77C5D">
        <w:rPr>
          <w:color w:val="993300"/>
          <w:u w:val="single"/>
        </w:rPr>
        <w:t xml:space="preserve">The document is recommended to be </w:t>
      </w:r>
      <w:r w:rsidR="00C77C5D">
        <w:rPr>
          <w:b/>
          <w:color w:val="993300"/>
          <w:highlight w:val="yellow"/>
          <w:u w:val="single"/>
        </w:rPr>
        <w:t>Merged</w:t>
      </w:r>
      <w:r w:rsidR="00C77C5D">
        <w:rPr>
          <w:color w:val="993300"/>
          <w:u w:val="single"/>
        </w:rPr>
        <w:t>.</w:t>
      </w:r>
    </w:p>
    <w:p w14:paraId="23FD6511" w14:textId="3507F671" w:rsidR="00C77C5D" w:rsidRPr="00C77C5D" w:rsidRDefault="00C77C5D" w:rsidP="00C77C5D">
      <w:pPr>
        <w:spacing w:after="120"/>
        <w:rPr>
          <w:color w:val="0070C0"/>
          <w:szCs w:val="24"/>
          <w:lang w:eastAsia="zh-CN"/>
        </w:rPr>
      </w:pPr>
      <w:r w:rsidRPr="00C77C5D">
        <w:rPr>
          <w:rFonts w:hint="eastAsia"/>
          <w:color w:val="0070C0"/>
          <w:szCs w:val="24"/>
          <w:lang w:eastAsia="zh-CN"/>
        </w:rPr>
        <w:t>E</w:t>
      </w:r>
      <w:r w:rsidRPr="00C77C5D">
        <w:rPr>
          <w:color w:val="0070C0"/>
          <w:szCs w:val="24"/>
          <w:lang w:eastAsia="zh-CN"/>
        </w:rPr>
        <w:t xml:space="preserve">///: </w:t>
      </w:r>
      <w:r>
        <w:rPr>
          <w:color w:val="0070C0"/>
          <w:szCs w:val="24"/>
          <w:lang w:eastAsia="zh-CN"/>
        </w:rPr>
        <w:t>changes same as part of our CR, we also changed inactive and MG based measurement</w:t>
      </w:r>
    </w:p>
    <w:p w14:paraId="4B955767" w14:textId="1FC49EE7" w:rsidR="00B72F55" w:rsidRPr="0027240C" w:rsidRDefault="00B72F55" w:rsidP="003542FC">
      <w:pPr>
        <w:spacing w:after="120"/>
        <w:rPr>
          <w:color w:val="0070C0"/>
          <w:szCs w:val="24"/>
          <w:lang w:eastAsia="zh-CN"/>
        </w:rPr>
      </w:pPr>
    </w:p>
    <w:p w14:paraId="73653644" w14:textId="77777777" w:rsidR="0027240C" w:rsidRDefault="0027240C" w:rsidP="0027240C">
      <w:pPr>
        <w:rPr>
          <w:rFonts w:ascii="Arial" w:hAnsi="Arial" w:cs="Arial"/>
          <w:b/>
          <w:sz w:val="24"/>
        </w:rPr>
      </w:pPr>
      <w:r>
        <w:rPr>
          <w:rFonts w:ascii="Arial" w:hAnsi="Arial" w:cs="Arial"/>
          <w:b/>
          <w:color w:val="0000FF"/>
          <w:sz w:val="24"/>
        </w:rPr>
        <w:t>R4-2301867</w:t>
      </w:r>
      <w:r>
        <w:rPr>
          <w:rFonts w:ascii="Arial" w:hAnsi="Arial" w:cs="Arial"/>
          <w:b/>
          <w:color w:val="0000FF"/>
          <w:sz w:val="24"/>
        </w:rPr>
        <w:tab/>
      </w:r>
      <w:r>
        <w:rPr>
          <w:rFonts w:ascii="Arial" w:hAnsi="Arial" w:cs="Arial"/>
          <w:b/>
          <w:sz w:val="24"/>
        </w:rPr>
        <w:t>CR to 38.133 performance requirements for positioning measurements</w:t>
      </w:r>
    </w:p>
    <w:p w14:paraId="0CDFB8E1" w14:textId="77777777" w:rsidR="0027240C" w:rsidRDefault="0027240C" w:rsidP="002724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CR-2941  rev  Cat: F (Rel-17)</w:t>
      </w:r>
      <w:r>
        <w:rPr>
          <w:i/>
        </w:rPr>
        <w:br/>
      </w:r>
      <w:r>
        <w:rPr>
          <w:i/>
        </w:rPr>
        <w:br/>
      </w:r>
      <w:r>
        <w:rPr>
          <w:i/>
        </w:rPr>
        <w:tab/>
      </w:r>
      <w:r>
        <w:rPr>
          <w:i/>
        </w:rPr>
        <w:tab/>
      </w:r>
      <w:r>
        <w:rPr>
          <w:i/>
        </w:rPr>
        <w:tab/>
      </w:r>
      <w:r>
        <w:rPr>
          <w:i/>
        </w:rPr>
        <w:tab/>
      </w:r>
      <w:r>
        <w:rPr>
          <w:i/>
        </w:rPr>
        <w:tab/>
        <w:t>Source: Ericsson</w:t>
      </w:r>
    </w:p>
    <w:p w14:paraId="7DC4520C" w14:textId="77777777" w:rsidR="0027240C" w:rsidRDefault="0027240C" w:rsidP="0027240C">
      <w:pPr>
        <w:rPr>
          <w:rFonts w:ascii="Arial" w:hAnsi="Arial" w:cs="Arial"/>
          <w:b/>
        </w:rPr>
      </w:pPr>
      <w:r>
        <w:rPr>
          <w:rFonts w:ascii="Arial" w:hAnsi="Arial" w:cs="Arial"/>
          <w:b/>
        </w:rPr>
        <w:t xml:space="preserve">Abstract: </w:t>
      </w:r>
    </w:p>
    <w:p w14:paraId="7E0BD468" w14:textId="0129ED0F" w:rsidR="0027240C" w:rsidRDefault="0027240C" w:rsidP="002724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230AB7">
        <w:rPr>
          <w:color w:val="993300"/>
          <w:u w:val="single"/>
        </w:rPr>
        <w:t xml:space="preserve">The document is recommended to be </w:t>
      </w:r>
      <w:r w:rsidR="00230AB7">
        <w:rPr>
          <w:b/>
          <w:color w:val="993300"/>
          <w:highlight w:val="yellow"/>
          <w:u w:val="single"/>
        </w:rPr>
        <w:t>Revised</w:t>
      </w:r>
      <w:r w:rsidR="00230AB7">
        <w:rPr>
          <w:color w:val="993300"/>
          <w:u w:val="single"/>
        </w:rPr>
        <w:t>.</w:t>
      </w:r>
    </w:p>
    <w:p w14:paraId="2CB7A6BB" w14:textId="7F9197F3" w:rsidR="00B72F55" w:rsidRDefault="00F01F7B" w:rsidP="003542FC">
      <w:pPr>
        <w:spacing w:after="120"/>
        <w:rPr>
          <w:color w:val="0070C0"/>
          <w:szCs w:val="24"/>
          <w:lang w:eastAsia="zh-CN"/>
        </w:rPr>
      </w:pPr>
      <w:r>
        <w:rPr>
          <w:rFonts w:hint="eastAsia"/>
          <w:color w:val="0070C0"/>
          <w:szCs w:val="24"/>
          <w:lang w:eastAsia="zh-CN"/>
        </w:rPr>
        <w:t>H</w:t>
      </w:r>
      <w:r>
        <w:rPr>
          <w:color w:val="0070C0"/>
          <w:szCs w:val="24"/>
          <w:lang w:eastAsia="zh-CN"/>
        </w:rPr>
        <w:t>W: RSRPP accuracy numbers should remain TBD</w:t>
      </w:r>
    </w:p>
    <w:p w14:paraId="0FEC67EB" w14:textId="78122B0D" w:rsidR="00230AB7" w:rsidRDefault="00230AB7" w:rsidP="003542FC">
      <w:pPr>
        <w:spacing w:after="120"/>
        <w:rPr>
          <w:color w:val="0070C0"/>
          <w:szCs w:val="24"/>
          <w:lang w:eastAsia="zh-CN"/>
        </w:rPr>
      </w:pPr>
      <w:r>
        <w:rPr>
          <w:rFonts w:hint="eastAsia"/>
          <w:color w:val="0070C0"/>
          <w:szCs w:val="24"/>
          <w:lang w:eastAsia="zh-CN"/>
        </w:rPr>
        <w:t>Q</w:t>
      </w:r>
      <w:r>
        <w:rPr>
          <w:color w:val="0070C0"/>
          <w:szCs w:val="24"/>
          <w:lang w:eastAsia="zh-CN"/>
        </w:rPr>
        <w:t>C: also have some comments.</w:t>
      </w:r>
    </w:p>
    <w:p w14:paraId="5EDFD7D4" w14:textId="77777777" w:rsidR="00230AB7" w:rsidRPr="006C0F1A" w:rsidRDefault="00230AB7" w:rsidP="00230AB7">
      <w:pPr>
        <w:spacing w:after="120"/>
        <w:rPr>
          <w:color w:val="0070C0"/>
          <w:szCs w:val="24"/>
          <w:lang w:eastAsia="zh-CN"/>
        </w:rPr>
      </w:pPr>
      <w:r w:rsidRPr="006C0F1A">
        <w:rPr>
          <w:rFonts w:hint="eastAsia"/>
          <w:color w:val="0070C0"/>
          <w:szCs w:val="24"/>
          <w:lang w:eastAsia="zh-CN"/>
        </w:rPr>
        <w:t>A</w:t>
      </w:r>
      <w:r w:rsidRPr="006C0F1A">
        <w:rPr>
          <w:color w:val="0070C0"/>
          <w:szCs w:val="24"/>
          <w:lang w:eastAsia="zh-CN"/>
        </w:rPr>
        <w:t xml:space="preserve">nritsu: </w:t>
      </w:r>
      <w:r>
        <w:rPr>
          <w:color w:val="0070C0"/>
          <w:szCs w:val="24"/>
          <w:lang w:eastAsia="zh-CN"/>
        </w:rPr>
        <w:t xml:space="preserve">cover page issue, </w:t>
      </w:r>
      <w:r w:rsidRPr="006C0F1A">
        <w:rPr>
          <w:color w:val="0070C0"/>
          <w:szCs w:val="24"/>
          <w:lang w:eastAsia="zh-CN"/>
        </w:rPr>
        <w:t>Source to TSG</w:t>
      </w:r>
    </w:p>
    <w:p w14:paraId="6C0A8E8D" w14:textId="77777777" w:rsidR="00230AB7" w:rsidRPr="00230AB7" w:rsidRDefault="00230AB7" w:rsidP="003542FC">
      <w:pPr>
        <w:spacing w:after="120"/>
        <w:rPr>
          <w:color w:val="0070C0"/>
          <w:szCs w:val="24"/>
          <w:lang w:eastAsia="zh-CN"/>
        </w:rPr>
      </w:pPr>
    </w:p>
    <w:p w14:paraId="1543AC21" w14:textId="77777777" w:rsidR="0027240C" w:rsidRDefault="0027240C" w:rsidP="0027240C">
      <w:pPr>
        <w:rPr>
          <w:rFonts w:ascii="Arial" w:hAnsi="Arial" w:cs="Arial"/>
          <w:b/>
          <w:sz w:val="24"/>
        </w:rPr>
      </w:pPr>
      <w:r>
        <w:rPr>
          <w:rFonts w:ascii="Arial" w:hAnsi="Arial" w:cs="Arial"/>
          <w:b/>
          <w:color w:val="0000FF"/>
          <w:sz w:val="24"/>
        </w:rPr>
        <w:t>R4-2301964</w:t>
      </w:r>
      <w:r>
        <w:rPr>
          <w:rFonts w:ascii="Arial" w:hAnsi="Arial" w:cs="Arial"/>
          <w:b/>
          <w:color w:val="0000FF"/>
          <w:sz w:val="24"/>
        </w:rPr>
        <w:tab/>
      </w:r>
      <w:r>
        <w:rPr>
          <w:rFonts w:ascii="Arial" w:hAnsi="Arial" w:cs="Arial"/>
          <w:b/>
          <w:sz w:val="24"/>
        </w:rPr>
        <w:t>CR on accuracy requirements for Rel-17 positioning</w:t>
      </w:r>
    </w:p>
    <w:p w14:paraId="602F3671" w14:textId="77777777" w:rsidR="0027240C" w:rsidRDefault="0027240C" w:rsidP="002724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r>
        <w:rPr>
          <w:i/>
        </w:rPr>
        <w:tab/>
        <w:t xml:space="preserve">  CR-2968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487FB2" w14:textId="3862CF95" w:rsidR="0027240C" w:rsidRDefault="0027240C" w:rsidP="002724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230AB7">
        <w:rPr>
          <w:color w:val="993300"/>
          <w:u w:val="single"/>
        </w:rPr>
        <w:t xml:space="preserve">The document is recommended to be </w:t>
      </w:r>
      <w:r w:rsidR="00230AB7">
        <w:rPr>
          <w:b/>
          <w:color w:val="993300"/>
          <w:highlight w:val="yellow"/>
          <w:u w:val="single"/>
        </w:rPr>
        <w:t>Revised</w:t>
      </w:r>
      <w:r w:rsidR="00230AB7">
        <w:rPr>
          <w:color w:val="993300"/>
          <w:u w:val="single"/>
        </w:rPr>
        <w:t>.</w:t>
      </w:r>
    </w:p>
    <w:p w14:paraId="35E46000" w14:textId="4230EC8F" w:rsidR="0027240C" w:rsidRDefault="00230AB7" w:rsidP="003542FC">
      <w:pPr>
        <w:spacing w:after="120"/>
        <w:rPr>
          <w:color w:val="0070C0"/>
          <w:szCs w:val="24"/>
          <w:lang w:eastAsia="zh-CN"/>
        </w:rPr>
      </w:pPr>
      <w:r>
        <w:rPr>
          <w:rFonts w:hint="eastAsia"/>
          <w:color w:val="0070C0"/>
          <w:szCs w:val="24"/>
          <w:lang w:eastAsia="zh-CN"/>
        </w:rPr>
        <w:t>E</w:t>
      </w:r>
      <w:r>
        <w:rPr>
          <w:color w:val="0070C0"/>
          <w:szCs w:val="24"/>
          <w:lang w:eastAsia="zh-CN"/>
        </w:rPr>
        <w:t>///: do we have definition of relative already</w:t>
      </w:r>
    </w:p>
    <w:p w14:paraId="69F0110C" w14:textId="40A2625E" w:rsidR="00230AB7" w:rsidRDefault="00230AB7" w:rsidP="003542FC">
      <w:pPr>
        <w:spacing w:after="120"/>
        <w:rPr>
          <w:color w:val="0070C0"/>
          <w:szCs w:val="24"/>
          <w:lang w:eastAsia="zh-CN"/>
        </w:rPr>
      </w:pPr>
      <w:r>
        <w:rPr>
          <w:rFonts w:hint="eastAsia"/>
          <w:color w:val="0070C0"/>
          <w:szCs w:val="24"/>
          <w:lang w:eastAsia="zh-CN"/>
        </w:rPr>
        <w:t>H</w:t>
      </w:r>
      <w:r>
        <w:rPr>
          <w:color w:val="0070C0"/>
          <w:szCs w:val="24"/>
          <w:lang w:eastAsia="zh-CN"/>
        </w:rPr>
        <w:t>W: no</w:t>
      </w:r>
    </w:p>
    <w:p w14:paraId="30A478AE" w14:textId="071DA47C" w:rsidR="00230AB7" w:rsidRDefault="00230AB7" w:rsidP="003542FC">
      <w:pPr>
        <w:spacing w:after="120"/>
        <w:rPr>
          <w:color w:val="0070C0"/>
          <w:szCs w:val="24"/>
          <w:lang w:eastAsia="zh-CN"/>
        </w:rPr>
      </w:pPr>
      <w:r>
        <w:rPr>
          <w:rFonts w:hint="eastAsia"/>
          <w:color w:val="0070C0"/>
          <w:szCs w:val="24"/>
          <w:lang w:eastAsia="zh-CN"/>
        </w:rPr>
        <w:t>C</w:t>
      </w:r>
      <w:r>
        <w:rPr>
          <w:color w:val="0070C0"/>
          <w:szCs w:val="24"/>
          <w:lang w:eastAsia="zh-CN"/>
        </w:rPr>
        <w:t xml:space="preserve">ATT: remove the applicability of </w:t>
      </w:r>
      <w:proofErr w:type="spellStart"/>
      <w:r>
        <w:rPr>
          <w:color w:val="0070C0"/>
          <w:szCs w:val="24"/>
          <w:lang w:eastAsia="zh-CN"/>
        </w:rPr>
        <w:t>RxTx</w:t>
      </w:r>
      <w:proofErr w:type="spellEnd"/>
      <w:r>
        <w:rPr>
          <w:color w:val="0070C0"/>
          <w:szCs w:val="24"/>
          <w:lang w:eastAsia="zh-CN"/>
        </w:rPr>
        <w:t xml:space="preserve"> TEG</w:t>
      </w:r>
    </w:p>
    <w:p w14:paraId="173BD0E9" w14:textId="5A3AA1F7" w:rsidR="00230AB7" w:rsidRPr="0027240C" w:rsidRDefault="00230AB7" w:rsidP="003542FC">
      <w:pPr>
        <w:spacing w:after="120"/>
        <w:rPr>
          <w:color w:val="0070C0"/>
          <w:szCs w:val="24"/>
          <w:lang w:eastAsia="zh-CN"/>
        </w:rPr>
      </w:pPr>
      <w:r>
        <w:rPr>
          <w:rFonts w:hint="eastAsia"/>
          <w:color w:val="0070C0"/>
          <w:szCs w:val="24"/>
          <w:lang w:eastAsia="zh-CN"/>
        </w:rPr>
        <w:t>H</w:t>
      </w:r>
      <w:r>
        <w:rPr>
          <w:color w:val="0070C0"/>
          <w:szCs w:val="24"/>
          <w:lang w:eastAsia="zh-CN"/>
        </w:rPr>
        <w:t>W: ok</w:t>
      </w:r>
    </w:p>
    <w:p w14:paraId="59F48941" w14:textId="2889C723" w:rsidR="0027240C" w:rsidRPr="00805BE8" w:rsidRDefault="0027240C" w:rsidP="0027240C">
      <w:pPr>
        <w:pStyle w:val="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sidRPr="00C20E08">
        <w:rPr>
          <w:lang w:eastAsia="ja-JP"/>
        </w:rPr>
        <w:t xml:space="preserve">Rel-17 </w:t>
      </w:r>
      <w:r>
        <w:rPr>
          <w:lang w:eastAsia="ja-JP"/>
        </w:rPr>
        <w:t>MG Enhancement</w:t>
      </w:r>
    </w:p>
    <w:p w14:paraId="1542751B" w14:textId="4E7ACC78" w:rsidR="0027240C" w:rsidRPr="00805BE8" w:rsidRDefault="0027240C" w:rsidP="0027240C">
      <w:pPr>
        <w:pStyle w:val="2"/>
        <w:numPr>
          <w:ilvl w:val="0"/>
          <w:numId w:val="0"/>
        </w:numPr>
        <w:ind w:left="576" w:hanging="576"/>
      </w:pPr>
      <w:r w:rsidRPr="00805BE8">
        <w:t>Sub-</w:t>
      </w:r>
      <w:r>
        <w:t>topic</w:t>
      </w:r>
      <w:r w:rsidRPr="00805BE8">
        <w:t xml:space="preserve"> </w:t>
      </w:r>
      <w:r>
        <w:t>2</w:t>
      </w:r>
      <w:r w:rsidRPr="00805BE8">
        <w:t>-1</w:t>
      </w:r>
      <w:r>
        <w:t>:</w:t>
      </w:r>
      <w:r w:rsidRPr="00A531A6">
        <w:t xml:space="preserve"> </w:t>
      </w:r>
      <w:r>
        <w:t>NCSG</w:t>
      </w:r>
    </w:p>
    <w:p w14:paraId="31935544" w14:textId="5743F5BC" w:rsidR="0027240C" w:rsidRPr="00AA5436" w:rsidRDefault="0027240C" w:rsidP="0027240C">
      <w:pPr>
        <w:pStyle w:val="3"/>
        <w:numPr>
          <w:ilvl w:val="0"/>
          <w:numId w:val="0"/>
        </w:numPr>
        <w:ind w:left="720" w:hanging="720"/>
      </w:pPr>
      <w:r w:rsidRPr="00AA5436">
        <w:t xml:space="preserve">Issue </w:t>
      </w:r>
      <w:r>
        <w:t>2</w:t>
      </w:r>
      <w:r w:rsidRPr="00AA5436">
        <w:t>-1</w:t>
      </w:r>
      <w:r>
        <w:t>-1</w:t>
      </w:r>
      <w:r w:rsidRPr="00AA5436">
        <w:t xml:space="preserve">: </w:t>
      </w:r>
      <w:r w:rsidRPr="0027240C">
        <w:t>Overlap between SMTC and NCSG for measurement without MG</w:t>
      </w:r>
    </w:p>
    <w:p w14:paraId="7C3ADDFA" w14:textId="530C7F60" w:rsidR="0027240C" w:rsidRDefault="0027240C"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FC1130F" w14:textId="77777777" w:rsidR="0027240C" w:rsidRPr="00CF43C2" w:rsidRDefault="0027240C" w:rsidP="00336968">
      <w:pPr>
        <w:pStyle w:val="aff8"/>
        <w:numPr>
          <w:ilvl w:val="1"/>
          <w:numId w:val="1"/>
        </w:numPr>
        <w:overflowPunct/>
        <w:autoSpaceDE/>
        <w:autoSpaceDN/>
        <w:adjustRightInd/>
        <w:spacing w:after="120"/>
        <w:ind w:left="1440" w:firstLineChars="0"/>
        <w:textAlignment w:val="auto"/>
        <w:rPr>
          <w:rFonts w:eastAsia="宋体"/>
          <w:szCs w:val="24"/>
          <w:lang w:eastAsia="zh-CN"/>
        </w:rPr>
      </w:pPr>
      <w:r w:rsidRPr="00CF43C2">
        <w:rPr>
          <w:rFonts w:eastAsia="宋体"/>
          <w:szCs w:val="24"/>
          <w:lang w:eastAsia="zh-CN"/>
        </w:rPr>
        <w:lastRenderedPageBreak/>
        <w:t xml:space="preserve">Option 1: </w:t>
      </w:r>
      <w:r w:rsidRPr="00B90892">
        <w:t xml:space="preserve">Update the </w:t>
      </w:r>
      <w:proofErr w:type="spellStart"/>
      <w:r w:rsidRPr="00B90892">
        <w:t>Kp</w:t>
      </w:r>
      <w:proofErr w:type="spellEnd"/>
      <w:r w:rsidRPr="00B90892">
        <w:t xml:space="preserve"> definition for measurement without MG for both intra-frequency (cl. 9.2.5.1) and inter-frequency (cl. 9.3.9.1) based on colliding between SMTC and NCSG including both VIL and ML.</w:t>
      </w:r>
    </w:p>
    <w:p w14:paraId="7EE73C00" w14:textId="77777777" w:rsidR="0027240C" w:rsidRPr="00805BE8" w:rsidRDefault="0027240C"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F5B880" w14:textId="42EF7F38" w:rsidR="0027240C" w:rsidRDefault="0027240C" w:rsidP="0033696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the proposal</w:t>
      </w:r>
    </w:p>
    <w:p w14:paraId="38D2931C" w14:textId="646C944D" w:rsidR="00CA1BC3" w:rsidRDefault="00CA1BC3" w:rsidP="00DD19DE">
      <w:pPr>
        <w:rPr>
          <w:color w:val="0070C0"/>
          <w:lang w:eastAsia="zh-CN"/>
        </w:rPr>
      </w:pPr>
    </w:p>
    <w:p w14:paraId="34823AFF" w14:textId="1F578064" w:rsidR="00B07A01" w:rsidRDefault="00B07A01" w:rsidP="00DD19DE">
      <w:pPr>
        <w:rPr>
          <w:color w:val="0070C0"/>
          <w:lang w:eastAsia="zh-CN"/>
        </w:rPr>
      </w:pPr>
      <w:r>
        <w:rPr>
          <w:rFonts w:hint="eastAsia"/>
          <w:color w:val="0070C0"/>
          <w:lang w:eastAsia="zh-CN"/>
        </w:rPr>
        <w:t>I</w:t>
      </w:r>
      <w:r>
        <w:rPr>
          <w:color w:val="0070C0"/>
          <w:lang w:eastAsia="zh-CN"/>
        </w:rPr>
        <w:t xml:space="preserve">ntel: if </w:t>
      </w:r>
      <w:proofErr w:type="spellStart"/>
      <w:r>
        <w:rPr>
          <w:color w:val="0070C0"/>
          <w:lang w:eastAsia="zh-CN"/>
        </w:rPr>
        <w:t>smtc</w:t>
      </w:r>
      <w:proofErr w:type="spellEnd"/>
      <w:r>
        <w:rPr>
          <w:color w:val="0070C0"/>
          <w:lang w:eastAsia="zh-CN"/>
        </w:rPr>
        <w:t xml:space="preserve"> only collides with ML, should be a valid case to be accounted in </w:t>
      </w:r>
      <w:proofErr w:type="spellStart"/>
      <w:r>
        <w:rPr>
          <w:color w:val="0070C0"/>
          <w:lang w:eastAsia="zh-CN"/>
        </w:rPr>
        <w:t>Kp</w:t>
      </w:r>
      <w:proofErr w:type="spellEnd"/>
      <w:r>
        <w:rPr>
          <w:color w:val="0070C0"/>
          <w:lang w:eastAsia="zh-CN"/>
        </w:rPr>
        <w:t>? D</w:t>
      </w:r>
      <w:r>
        <w:rPr>
          <w:rFonts w:hint="eastAsia"/>
          <w:color w:val="0070C0"/>
          <w:lang w:eastAsia="zh-CN"/>
        </w:rPr>
        <w:t>uring</w:t>
      </w:r>
      <w:r>
        <w:rPr>
          <w:color w:val="0070C0"/>
          <w:lang w:eastAsia="zh-CN"/>
        </w:rPr>
        <w:t xml:space="preserve"> ML UE can also measure intra-freq.</w:t>
      </w:r>
    </w:p>
    <w:p w14:paraId="7AE53499" w14:textId="71DB8FDA" w:rsidR="00B07A01" w:rsidRDefault="00B07A01" w:rsidP="00DD19DE">
      <w:pPr>
        <w:rPr>
          <w:color w:val="0070C0"/>
          <w:lang w:eastAsia="zh-CN"/>
        </w:rPr>
      </w:pPr>
      <w:r>
        <w:rPr>
          <w:rFonts w:hint="eastAsia"/>
          <w:color w:val="0070C0"/>
          <w:lang w:eastAsia="zh-CN"/>
        </w:rPr>
        <w:t>M</w:t>
      </w:r>
      <w:r>
        <w:rPr>
          <w:color w:val="0070C0"/>
          <w:lang w:eastAsia="zh-CN"/>
        </w:rPr>
        <w:t>TK: agree with the proposal. To Intel, current assumption is that intra-</w:t>
      </w:r>
      <w:proofErr w:type="spellStart"/>
      <w:r>
        <w:rPr>
          <w:color w:val="0070C0"/>
          <w:lang w:eastAsia="zh-CN"/>
        </w:rPr>
        <w:t>freq</w:t>
      </w:r>
      <w:proofErr w:type="spellEnd"/>
      <w:r>
        <w:rPr>
          <w:color w:val="0070C0"/>
          <w:lang w:eastAsia="zh-CN"/>
        </w:rPr>
        <w:t xml:space="preserve"> is done outside NCSG, and NCSG is only used for inter-</w:t>
      </w:r>
      <w:proofErr w:type="spellStart"/>
      <w:r>
        <w:rPr>
          <w:color w:val="0070C0"/>
          <w:lang w:eastAsia="zh-CN"/>
        </w:rPr>
        <w:t>freq</w:t>
      </w:r>
      <w:proofErr w:type="spellEnd"/>
      <w:r>
        <w:rPr>
          <w:color w:val="0070C0"/>
          <w:lang w:eastAsia="zh-CN"/>
        </w:rPr>
        <w:t xml:space="preserve"> requiring NCSG. </w:t>
      </w:r>
    </w:p>
    <w:p w14:paraId="0F2A9BEE" w14:textId="2E9A4565" w:rsidR="00B07A01" w:rsidRDefault="00B07A01" w:rsidP="00DD19DE">
      <w:pPr>
        <w:rPr>
          <w:color w:val="0070C0"/>
          <w:lang w:eastAsia="zh-CN"/>
        </w:rPr>
      </w:pPr>
      <w:r>
        <w:rPr>
          <w:rFonts w:hint="eastAsia"/>
          <w:color w:val="0070C0"/>
          <w:lang w:eastAsia="zh-CN"/>
        </w:rPr>
        <w:t>H</w:t>
      </w:r>
      <w:r>
        <w:rPr>
          <w:color w:val="0070C0"/>
          <w:lang w:eastAsia="zh-CN"/>
        </w:rPr>
        <w:t>W: same understanding as MTK.</w:t>
      </w:r>
    </w:p>
    <w:p w14:paraId="6F650835" w14:textId="4CEF474F" w:rsidR="00B07A01" w:rsidRDefault="00CD5E81" w:rsidP="00DD19DE">
      <w:pPr>
        <w:rPr>
          <w:color w:val="0070C0"/>
          <w:lang w:eastAsia="zh-CN"/>
        </w:rPr>
      </w:pPr>
      <w:r>
        <w:rPr>
          <w:color w:val="0070C0"/>
          <w:lang w:eastAsia="zh-CN"/>
        </w:rPr>
        <w:t>Apple: the change covers both intra and inter-freq. What Intel proposed is to change the assumption.</w:t>
      </w:r>
    </w:p>
    <w:p w14:paraId="128F75B2" w14:textId="09E2FD60" w:rsidR="00CD5E81" w:rsidRDefault="00CD5E81" w:rsidP="00DD19DE">
      <w:pPr>
        <w:rPr>
          <w:color w:val="0070C0"/>
          <w:lang w:eastAsia="zh-CN"/>
        </w:rPr>
      </w:pPr>
      <w:r>
        <w:rPr>
          <w:rFonts w:hint="eastAsia"/>
          <w:color w:val="0070C0"/>
          <w:lang w:eastAsia="zh-CN"/>
        </w:rPr>
        <w:t>E</w:t>
      </w:r>
      <w:r>
        <w:rPr>
          <w:color w:val="0070C0"/>
          <w:lang w:eastAsia="zh-CN"/>
        </w:rPr>
        <w:t>///: similar view as Intel, there are diff views about collision. We can discuss the principle in Rel-18 and apply the conclusion in Rel-17.</w:t>
      </w:r>
    </w:p>
    <w:p w14:paraId="0CA4A1C3" w14:textId="09EF127D" w:rsidR="00CD5E81" w:rsidRDefault="00CD5E81" w:rsidP="00DD19DE">
      <w:pPr>
        <w:rPr>
          <w:color w:val="0070C0"/>
          <w:lang w:eastAsia="zh-CN"/>
        </w:rPr>
      </w:pPr>
      <w:r>
        <w:rPr>
          <w:color w:val="0070C0"/>
          <w:lang w:eastAsia="zh-CN"/>
        </w:rPr>
        <w:t>Nokia: how can we apply Rel-18 conclusion to Rel-17</w:t>
      </w:r>
    </w:p>
    <w:p w14:paraId="2970AD12" w14:textId="41E2C9BF" w:rsidR="00CD5E81" w:rsidRDefault="00CD5E81" w:rsidP="00DD19DE">
      <w:pPr>
        <w:rPr>
          <w:color w:val="0070C0"/>
          <w:lang w:eastAsia="zh-CN"/>
        </w:rPr>
      </w:pPr>
      <w:r>
        <w:rPr>
          <w:rFonts w:hint="eastAsia"/>
          <w:color w:val="0070C0"/>
          <w:lang w:eastAsia="zh-CN"/>
        </w:rPr>
        <w:t>A</w:t>
      </w:r>
      <w:r>
        <w:rPr>
          <w:color w:val="0070C0"/>
          <w:lang w:eastAsia="zh-CN"/>
        </w:rPr>
        <w:t xml:space="preserve">pple: E/// proposal is to enhance NCSG in Rel-18. This is not in Rel-18 WI scope. Even we agree </w:t>
      </w:r>
      <w:proofErr w:type="spellStart"/>
      <w:r>
        <w:rPr>
          <w:color w:val="0070C0"/>
          <w:lang w:eastAsia="zh-CN"/>
        </w:rPr>
        <w:t>sth</w:t>
      </w:r>
      <w:proofErr w:type="spellEnd"/>
      <w:r>
        <w:rPr>
          <w:color w:val="0070C0"/>
          <w:lang w:eastAsia="zh-CN"/>
        </w:rPr>
        <w:t xml:space="preserve"> in Rel-18 we cannot apply to Rel-17.</w:t>
      </w:r>
    </w:p>
    <w:p w14:paraId="34627EC0" w14:textId="7A100F50" w:rsidR="00CD5E81" w:rsidRDefault="00CD5E81" w:rsidP="00DD19DE">
      <w:pPr>
        <w:rPr>
          <w:color w:val="0070C0"/>
          <w:lang w:eastAsia="zh-CN"/>
        </w:rPr>
      </w:pPr>
      <w:r>
        <w:rPr>
          <w:rFonts w:hint="eastAsia"/>
          <w:color w:val="0070C0"/>
          <w:lang w:eastAsia="zh-CN"/>
        </w:rPr>
        <w:t>M</w:t>
      </w:r>
      <w:r>
        <w:rPr>
          <w:color w:val="0070C0"/>
          <w:lang w:eastAsia="zh-CN"/>
        </w:rPr>
        <w:t>TK: agree with Apple. Rel-18 can be separate. CSSF clause say only case to do intra-</w:t>
      </w:r>
      <w:proofErr w:type="spellStart"/>
      <w:r>
        <w:rPr>
          <w:color w:val="0070C0"/>
          <w:lang w:eastAsia="zh-CN"/>
        </w:rPr>
        <w:t>freq</w:t>
      </w:r>
      <w:proofErr w:type="spellEnd"/>
      <w:r>
        <w:rPr>
          <w:color w:val="0070C0"/>
          <w:lang w:eastAsia="zh-CN"/>
        </w:rPr>
        <w:t xml:space="preserve"> in NCSG is full overlapping.</w:t>
      </w:r>
    </w:p>
    <w:p w14:paraId="41D4DEE9" w14:textId="173A0BE6" w:rsidR="00CD5E81" w:rsidRDefault="00CD5E81" w:rsidP="00DD19DE">
      <w:pPr>
        <w:rPr>
          <w:color w:val="0070C0"/>
          <w:lang w:eastAsia="zh-CN"/>
        </w:rPr>
      </w:pPr>
      <w:r>
        <w:rPr>
          <w:color w:val="0070C0"/>
          <w:lang w:eastAsia="zh-CN"/>
        </w:rPr>
        <w:t>CMCC: intra-</w:t>
      </w:r>
      <w:proofErr w:type="spellStart"/>
      <w:r>
        <w:rPr>
          <w:color w:val="0070C0"/>
          <w:lang w:eastAsia="zh-CN"/>
        </w:rPr>
        <w:t>freq</w:t>
      </w:r>
      <w:proofErr w:type="spellEnd"/>
      <w:r>
        <w:rPr>
          <w:color w:val="0070C0"/>
          <w:lang w:eastAsia="zh-CN"/>
        </w:rPr>
        <w:t xml:space="preserve"> with MG can be measured in NCSG also?</w:t>
      </w:r>
    </w:p>
    <w:p w14:paraId="552875A9" w14:textId="1E0A796D" w:rsidR="00CD5E81" w:rsidRDefault="00CD5E81" w:rsidP="00DD19DE">
      <w:pPr>
        <w:rPr>
          <w:color w:val="0070C0"/>
          <w:lang w:eastAsia="zh-CN"/>
        </w:rPr>
      </w:pPr>
      <w:r>
        <w:rPr>
          <w:color w:val="0070C0"/>
          <w:lang w:eastAsia="zh-CN"/>
        </w:rPr>
        <w:t>MTK: yes, but this is missed from current spec. This is separate issue.</w:t>
      </w:r>
    </w:p>
    <w:p w14:paraId="7114C7D5" w14:textId="0F48366E" w:rsidR="00B2033B" w:rsidRPr="00CD5E81" w:rsidRDefault="00B2033B" w:rsidP="00DD19DE">
      <w:pPr>
        <w:rPr>
          <w:color w:val="0070C0"/>
          <w:lang w:eastAsia="zh-CN"/>
        </w:rPr>
      </w:pPr>
      <w:r>
        <w:rPr>
          <w:color w:val="0070C0"/>
          <w:lang w:eastAsia="zh-CN"/>
        </w:rPr>
        <w:tab/>
      </w:r>
      <w:r>
        <w:rPr>
          <w:rFonts w:hint="eastAsia"/>
          <w:color w:val="0070C0"/>
          <w:lang w:eastAsia="zh-CN"/>
        </w:rPr>
        <w:t>Apple</w:t>
      </w:r>
      <w:r>
        <w:rPr>
          <w:color w:val="0070C0"/>
          <w:lang w:eastAsia="zh-CN"/>
        </w:rPr>
        <w:t>: already in current spec</w:t>
      </w:r>
    </w:p>
    <w:p w14:paraId="1C9560C4" w14:textId="66B4A415" w:rsidR="00B07A01" w:rsidRDefault="00CD5E81" w:rsidP="00DD19DE">
      <w:pPr>
        <w:rPr>
          <w:color w:val="0070C0"/>
          <w:lang w:eastAsia="zh-CN"/>
        </w:rPr>
      </w:pPr>
      <w:r>
        <w:rPr>
          <w:rFonts w:hint="eastAsia"/>
          <w:color w:val="0070C0"/>
          <w:lang w:eastAsia="zh-CN"/>
        </w:rPr>
        <w:t>I</w:t>
      </w:r>
      <w:r>
        <w:rPr>
          <w:color w:val="0070C0"/>
          <w:lang w:eastAsia="zh-CN"/>
        </w:rPr>
        <w:t>ntel: suggest to keep FFS for both Rel-17 and Rel-18</w:t>
      </w:r>
    </w:p>
    <w:p w14:paraId="3B07AD65" w14:textId="0CF9827C" w:rsidR="00CD5E81" w:rsidRDefault="00CD5E81" w:rsidP="00DD19DE">
      <w:pPr>
        <w:rPr>
          <w:color w:val="0070C0"/>
          <w:lang w:eastAsia="zh-CN"/>
        </w:rPr>
      </w:pPr>
      <w:r>
        <w:rPr>
          <w:rFonts w:hint="eastAsia"/>
          <w:color w:val="0070C0"/>
          <w:lang w:eastAsia="zh-CN"/>
        </w:rPr>
        <w:t>E</w:t>
      </w:r>
      <w:r>
        <w:rPr>
          <w:color w:val="0070C0"/>
          <w:lang w:eastAsia="zh-CN"/>
        </w:rPr>
        <w:t xml:space="preserve">///: do we have agreement regarding the assumption? </w:t>
      </w:r>
    </w:p>
    <w:p w14:paraId="5B0F73E9" w14:textId="3D3458A6" w:rsidR="00CD5E81" w:rsidRDefault="00CD5E81" w:rsidP="00DD19DE">
      <w:pPr>
        <w:rPr>
          <w:color w:val="0070C0"/>
          <w:lang w:eastAsia="zh-CN"/>
        </w:rPr>
      </w:pPr>
      <w:r>
        <w:rPr>
          <w:color w:val="0070C0"/>
          <w:lang w:eastAsia="zh-CN"/>
        </w:rPr>
        <w:t>MTK: need to check</w:t>
      </w:r>
      <w:r w:rsidR="00B2033B">
        <w:rPr>
          <w:color w:val="0070C0"/>
          <w:lang w:eastAsia="zh-CN"/>
        </w:rPr>
        <w:t>, but this is current spec.</w:t>
      </w:r>
    </w:p>
    <w:p w14:paraId="1C39BF2F" w14:textId="32402894" w:rsidR="00B2033B" w:rsidRDefault="00B2033B" w:rsidP="00DD19DE">
      <w:pPr>
        <w:rPr>
          <w:color w:val="0070C0"/>
          <w:lang w:eastAsia="zh-CN"/>
        </w:rPr>
      </w:pPr>
      <w:r>
        <w:rPr>
          <w:color w:val="0070C0"/>
          <w:lang w:eastAsia="zh-CN"/>
        </w:rPr>
        <w:t xml:space="preserve">Nokia: agree with E/// that the scenario was not discussed in Rel-17 </w:t>
      </w:r>
    </w:p>
    <w:p w14:paraId="62617A40" w14:textId="4C1822F1" w:rsidR="00B2033B" w:rsidRDefault="00B2033B" w:rsidP="00DD19DE">
      <w:pPr>
        <w:rPr>
          <w:color w:val="0070C0"/>
          <w:lang w:eastAsia="zh-CN"/>
        </w:rPr>
      </w:pPr>
      <w:r>
        <w:rPr>
          <w:rFonts w:hint="eastAsia"/>
          <w:color w:val="0070C0"/>
          <w:lang w:eastAsia="zh-CN"/>
        </w:rPr>
        <w:t>Q</w:t>
      </w:r>
      <w:r>
        <w:rPr>
          <w:color w:val="0070C0"/>
          <w:lang w:eastAsia="zh-CN"/>
        </w:rPr>
        <w:t xml:space="preserve">C: we should not change Rel-17 assumption to have parallel measurement </w:t>
      </w:r>
    </w:p>
    <w:p w14:paraId="116A33D4" w14:textId="70603E0A" w:rsidR="00B2033B" w:rsidRDefault="00B2033B" w:rsidP="00DD19DE">
      <w:pPr>
        <w:rPr>
          <w:color w:val="0070C0"/>
          <w:lang w:eastAsia="zh-CN"/>
        </w:rPr>
      </w:pPr>
      <w:r>
        <w:rPr>
          <w:rFonts w:hint="eastAsia"/>
          <w:color w:val="0070C0"/>
          <w:lang w:eastAsia="zh-CN"/>
        </w:rPr>
        <w:t>M</w:t>
      </w:r>
      <w:r>
        <w:rPr>
          <w:color w:val="0070C0"/>
          <w:lang w:eastAsia="zh-CN"/>
        </w:rPr>
        <w:t>TK/HW: same view as QC</w:t>
      </w:r>
    </w:p>
    <w:p w14:paraId="3738E937" w14:textId="6F760A45" w:rsidR="00B2033B" w:rsidRDefault="00B2033B" w:rsidP="00DD19DE">
      <w:pPr>
        <w:rPr>
          <w:color w:val="0070C0"/>
          <w:lang w:eastAsia="zh-CN"/>
        </w:rPr>
      </w:pPr>
      <w:r>
        <w:rPr>
          <w:color w:val="0070C0"/>
          <w:lang w:eastAsia="zh-CN"/>
        </w:rPr>
        <w:t>Intel: in Rel-17 we only consider collision with VIL. There are different understanding. UE has separate RF chain</w:t>
      </w:r>
    </w:p>
    <w:p w14:paraId="1E74DEE5" w14:textId="7638F84B" w:rsidR="00B2033B" w:rsidRDefault="00B2033B" w:rsidP="00DD19DE">
      <w:pPr>
        <w:rPr>
          <w:color w:val="0070C0"/>
          <w:lang w:eastAsia="zh-CN"/>
        </w:rPr>
      </w:pPr>
      <w:r>
        <w:rPr>
          <w:rFonts w:hint="eastAsia"/>
          <w:color w:val="0070C0"/>
          <w:lang w:eastAsia="zh-CN"/>
        </w:rPr>
        <w:t>E</w:t>
      </w:r>
      <w:r>
        <w:rPr>
          <w:color w:val="0070C0"/>
          <w:lang w:eastAsia="zh-CN"/>
        </w:rPr>
        <w:t>//// CMCC: same as Intel</w:t>
      </w:r>
    </w:p>
    <w:p w14:paraId="0CE6313F" w14:textId="6EC2F110" w:rsidR="00B2033B" w:rsidRDefault="00B2033B" w:rsidP="00DD19DE">
      <w:pPr>
        <w:rPr>
          <w:color w:val="0070C0"/>
          <w:lang w:eastAsia="zh-CN"/>
        </w:rPr>
      </w:pPr>
      <w:r>
        <w:rPr>
          <w:rFonts w:hint="eastAsia"/>
          <w:color w:val="0070C0"/>
          <w:lang w:eastAsia="zh-CN"/>
        </w:rPr>
        <w:t>A</w:t>
      </w:r>
      <w:r>
        <w:rPr>
          <w:color w:val="0070C0"/>
          <w:lang w:eastAsia="zh-CN"/>
        </w:rPr>
        <w:t xml:space="preserve">pple: this is optimization. Current spec is not broken.  </w:t>
      </w:r>
    </w:p>
    <w:p w14:paraId="6A415902" w14:textId="200FAA56" w:rsidR="00B2033B" w:rsidRDefault="00B2033B" w:rsidP="00DD19DE">
      <w:pPr>
        <w:rPr>
          <w:color w:val="0070C0"/>
          <w:lang w:eastAsia="zh-CN"/>
        </w:rPr>
      </w:pPr>
      <w:r>
        <w:rPr>
          <w:rFonts w:hint="eastAsia"/>
          <w:color w:val="0070C0"/>
          <w:lang w:eastAsia="zh-CN"/>
        </w:rPr>
        <w:t>M</w:t>
      </w:r>
      <w:r>
        <w:rPr>
          <w:color w:val="0070C0"/>
          <w:lang w:eastAsia="zh-CN"/>
        </w:rPr>
        <w:t xml:space="preserve">TK: suggest to not open for Rel-17, current spec is fine. </w:t>
      </w:r>
    </w:p>
    <w:p w14:paraId="140679FD" w14:textId="1EE25945" w:rsidR="00EA4805" w:rsidRDefault="00EA4805" w:rsidP="00DD19DE">
      <w:pPr>
        <w:rPr>
          <w:color w:val="0070C0"/>
          <w:lang w:eastAsia="zh-CN"/>
        </w:rPr>
      </w:pPr>
      <w:r>
        <w:rPr>
          <w:rFonts w:hint="eastAsia"/>
          <w:color w:val="0070C0"/>
          <w:lang w:eastAsia="zh-CN"/>
        </w:rPr>
        <w:t>Z</w:t>
      </w:r>
      <w:r>
        <w:rPr>
          <w:color w:val="0070C0"/>
          <w:lang w:eastAsia="zh-CN"/>
        </w:rPr>
        <w:t>TE: suggest to focus on collision with VIL</w:t>
      </w:r>
    </w:p>
    <w:p w14:paraId="6C87689B" w14:textId="4C453BA4" w:rsidR="00EA4805" w:rsidRPr="00B2033B" w:rsidRDefault="00EA4805" w:rsidP="00DD19DE">
      <w:pPr>
        <w:rPr>
          <w:color w:val="0070C0"/>
          <w:lang w:eastAsia="zh-CN"/>
        </w:rPr>
      </w:pPr>
      <w:r>
        <w:rPr>
          <w:rFonts w:hint="eastAsia"/>
          <w:color w:val="0070C0"/>
          <w:lang w:eastAsia="zh-CN"/>
        </w:rPr>
        <w:t>H</w:t>
      </w:r>
      <w:r>
        <w:rPr>
          <w:color w:val="0070C0"/>
          <w:lang w:eastAsia="zh-CN"/>
        </w:rPr>
        <w:t>W: for CR we focus on VIL and add a note for ML.</w:t>
      </w:r>
    </w:p>
    <w:p w14:paraId="4179687B" w14:textId="77777777" w:rsidR="00B07A01" w:rsidRPr="00B97FB1" w:rsidRDefault="00B07A01" w:rsidP="00B07A01">
      <w:pPr>
        <w:pStyle w:val="aff8"/>
        <w:numPr>
          <w:ilvl w:val="0"/>
          <w:numId w:val="1"/>
        </w:numPr>
        <w:overflowPunct/>
        <w:autoSpaceDE/>
        <w:autoSpaceDN/>
        <w:adjustRightInd/>
        <w:spacing w:after="120"/>
        <w:ind w:left="720" w:firstLineChars="0"/>
        <w:textAlignment w:val="auto"/>
        <w:rPr>
          <w:rFonts w:eastAsia="宋体"/>
          <w:color w:val="0070C0"/>
          <w:szCs w:val="24"/>
          <w:highlight w:val="yellow"/>
          <w:lang w:eastAsia="zh-CN"/>
        </w:rPr>
      </w:pPr>
      <w:r w:rsidRPr="00B97FB1">
        <w:rPr>
          <w:rFonts w:eastAsia="宋体" w:hint="eastAsia"/>
          <w:color w:val="0070C0"/>
          <w:szCs w:val="24"/>
          <w:highlight w:val="yellow"/>
          <w:lang w:eastAsia="zh-CN"/>
        </w:rPr>
        <w:t>Tentative</w:t>
      </w:r>
      <w:r w:rsidRPr="00B97FB1">
        <w:rPr>
          <w:rFonts w:eastAsia="宋体"/>
          <w:color w:val="0070C0"/>
          <w:szCs w:val="24"/>
          <w:highlight w:val="yellow"/>
          <w:lang w:eastAsia="zh-CN"/>
        </w:rPr>
        <w:t xml:space="preserve"> agreement </w:t>
      </w:r>
    </w:p>
    <w:p w14:paraId="40E31AD6" w14:textId="03A33E4D" w:rsidR="00B2033B" w:rsidRPr="00B2033B" w:rsidRDefault="00B2033B" w:rsidP="00B2033B">
      <w:pPr>
        <w:pStyle w:val="aff8"/>
        <w:numPr>
          <w:ilvl w:val="1"/>
          <w:numId w:val="1"/>
        </w:numPr>
        <w:ind w:firstLineChars="0"/>
        <w:rPr>
          <w:rFonts w:eastAsia="宋体"/>
          <w:szCs w:val="24"/>
          <w:highlight w:val="yellow"/>
          <w:lang w:eastAsia="zh-CN"/>
        </w:rPr>
      </w:pPr>
      <w:r w:rsidRPr="00B2033B">
        <w:rPr>
          <w:rFonts w:eastAsia="宋体"/>
          <w:szCs w:val="24"/>
          <w:highlight w:val="yellow"/>
          <w:lang w:eastAsia="zh-CN"/>
        </w:rPr>
        <w:t xml:space="preserve">Option 1: </w:t>
      </w:r>
      <w:r w:rsidRPr="00B2033B">
        <w:rPr>
          <w:highlight w:val="yellow"/>
        </w:rPr>
        <w:t>FFS whether measurement without MG can be performed in NCSG simultaneously with other measurements to be performed with NCSG in Rel-17 and/or Rel-18.</w:t>
      </w:r>
    </w:p>
    <w:p w14:paraId="2788AD9F" w14:textId="57A8AA0A" w:rsidR="00B07A01" w:rsidRPr="00D305F9" w:rsidRDefault="00B2033B" w:rsidP="00DD19DE">
      <w:pPr>
        <w:pStyle w:val="aff8"/>
        <w:numPr>
          <w:ilvl w:val="1"/>
          <w:numId w:val="1"/>
        </w:numPr>
        <w:ind w:firstLineChars="0"/>
        <w:rPr>
          <w:rFonts w:eastAsia="宋体"/>
          <w:szCs w:val="24"/>
          <w:highlight w:val="yellow"/>
          <w:lang w:eastAsia="zh-CN"/>
        </w:rPr>
      </w:pPr>
      <w:r w:rsidRPr="00B2033B">
        <w:rPr>
          <w:rFonts w:eastAsia="宋体"/>
          <w:szCs w:val="24"/>
          <w:highlight w:val="yellow"/>
          <w:lang w:eastAsia="zh-CN"/>
        </w:rPr>
        <w:t xml:space="preserve">Option 2: </w:t>
      </w:r>
      <w:r w:rsidRPr="00B2033B">
        <w:rPr>
          <w:highlight w:val="yellow"/>
        </w:rPr>
        <w:t>keep the current assumption of no simultaneous measurement within NCSG for Rel-17 and FFS for Rel-18.</w:t>
      </w:r>
    </w:p>
    <w:p w14:paraId="7C901A6B" w14:textId="77777777" w:rsidR="00D305F9" w:rsidRPr="00D305F9" w:rsidRDefault="00D305F9" w:rsidP="00D305F9">
      <w:pPr>
        <w:rPr>
          <w:szCs w:val="24"/>
          <w:highlight w:val="yellow"/>
          <w:lang w:eastAsia="zh-CN"/>
        </w:rPr>
      </w:pPr>
    </w:p>
    <w:p w14:paraId="176745F0" w14:textId="161FEC0F" w:rsidR="0027240C" w:rsidRPr="00AA5436" w:rsidRDefault="0027240C" w:rsidP="0027240C">
      <w:pPr>
        <w:pStyle w:val="3"/>
        <w:numPr>
          <w:ilvl w:val="0"/>
          <w:numId w:val="0"/>
        </w:numPr>
        <w:ind w:left="720" w:hanging="720"/>
      </w:pPr>
      <w:r w:rsidRPr="00AA5436">
        <w:t xml:space="preserve">Issue </w:t>
      </w:r>
      <w:r>
        <w:t>2</w:t>
      </w:r>
      <w:r w:rsidRPr="00AA5436">
        <w:t>-1</w:t>
      </w:r>
      <w:r>
        <w:t>-2</w:t>
      </w:r>
      <w:r w:rsidRPr="00AA5436">
        <w:t xml:space="preserve">: </w:t>
      </w:r>
      <w:r w:rsidRPr="0027240C">
        <w:t>Requirements for inter-frequency measurement without MG</w:t>
      </w:r>
    </w:p>
    <w:p w14:paraId="6FF2C028" w14:textId="77777777" w:rsidR="0027240C" w:rsidRDefault="0027240C"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4BBEED7" w14:textId="77777777" w:rsidR="0027240C" w:rsidRPr="00CA3157" w:rsidRDefault="0027240C" w:rsidP="00336968">
      <w:pPr>
        <w:pStyle w:val="aff8"/>
        <w:numPr>
          <w:ilvl w:val="1"/>
          <w:numId w:val="1"/>
        </w:numPr>
        <w:spacing w:after="120"/>
        <w:ind w:firstLineChars="0"/>
        <w:rPr>
          <w:rFonts w:eastAsia="宋体"/>
          <w:szCs w:val="24"/>
          <w:lang w:eastAsia="zh-CN"/>
        </w:rPr>
      </w:pPr>
      <w:r w:rsidRPr="00CF43C2">
        <w:rPr>
          <w:rFonts w:eastAsia="宋体"/>
          <w:szCs w:val="24"/>
          <w:lang w:eastAsia="zh-CN"/>
        </w:rPr>
        <w:t xml:space="preserve">Option 1: </w:t>
      </w:r>
      <w:r w:rsidRPr="00CA3157">
        <w:rPr>
          <w:rFonts w:eastAsia="宋体"/>
          <w:szCs w:val="24"/>
          <w:lang w:eastAsia="zh-CN"/>
        </w:rPr>
        <w:t xml:space="preserve">For inter-frequency without MG (cl. 9.3.9), define separate NW sync assumption and number of samples for </w:t>
      </w:r>
    </w:p>
    <w:p w14:paraId="18C6A9D1" w14:textId="77777777" w:rsidR="0027240C" w:rsidRPr="00CA3157" w:rsidRDefault="0027240C" w:rsidP="00336968">
      <w:pPr>
        <w:pStyle w:val="aff8"/>
        <w:numPr>
          <w:ilvl w:val="2"/>
          <w:numId w:val="1"/>
        </w:numPr>
        <w:spacing w:after="120"/>
        <w:ind w:firstLineChars="0"/>
        <w:rPr>
          <w:rFonts w:eastAsia="宋体"/>
          <w:szCs w:val="24"/>
          <w:lang w:eastAsia="zh-CN"/>
        </w:rPr>
      </w:pPr>
      <w:r w:rsidRPr="00CA3157">
        <w:rPr>
          <w:rFonts w:eastAsia="宋体"/>
          <w:szCs w:val="24"/>
          <w:lang w:eastAsia="zh-CN"/>
        </w:rPr>
        <w:t xml:space="preserve">Scenario 1, where inter-frequency SSB is within UE active BWP, and </w:t>
      </w:r>
    </w:p>
    <w:p w14:paraId="186D6622" w14:textId="77777777" w:rsidR="0027240C" w:rsidRPr="00CF43C2" w:rsidRDefault="0027240C" w:rsidP="00336968">
      <w:pPr>
        <w:pStyle w:val="aff8"/>
        <w:numPr>
          <w:ilvl w:val="2"/>
          <w:numId w:val="1"/>
        </w:numPr>
        <w:overflowPunct/>
        <w:autoSpaceDE/>
        <w:autoSpaceDN/>
        <w:adjustRightInd/>
        <w:spacing w:after="120"/>
        <w:ind w:firstLineChars="0"/>
        <w:textAlignment w:val="auto"/>
        <w:rPr>
          <w:rFonts w:eastAsia="宋体"/>
          <w:szCs w:val="24"/>
          <w:lang w:eastAsia="zh-CN"/>
        </w:rPr>
      </w:pPr>
      <w:r w:rsidRPr="00CA3157">
        <w:rPr>
          <w:rFonts w:eastAsia="宋体"/>
          <w:szCs w:val="24"/>
          <w:lang w:eastAsia="zh-CN"/>
        </w:rPr>
        <w:t>Scenario 2, where UE indicates ‘</w:t>
      </w:r>
      <w:proofErr w:type="spellStart"/>
      <w:r w:rsidRPr="00CA3157">
        <w:rPr>
          <w:rFonts w:eastAsia="宋体"/>
          <w:szCs w:val="24"/>
          <w:lang w:eastAsia="zh-CN"/>
        </w:rPr>
        <w:t>nogap-noncsg</w:t>
      </w:r>
      <w:proofErr w:type="spellEnd"/>
      <w:r w:rsidRPr="00CA3157">
        <w:rPr>
          <w:rFonts w:eastAsia="宋体"/>
          <w:szCs w:val="24"/>
          <w:lang w:eastAsia="zh-CN"/>
        </w:rPr>
        <w:t>’ for the inter-frequency measurement.</w:t>
      </w:r>
    </w:p>
    <w:p w14:paraId="1E4D38F1" w14:textId="77777777" w:rsidR="0027240C" w:rsidRPr="00805BE8" w:rsidRDefault="0027240C"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38E41D5" w14:textId="055766C3" w:rsidR="0027240C" w:rsidRDefault="0027240C" w:rsidP="0033696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the proposal</w:t>
      </w:r>
    </w:p>
    <w:p w14:paraId="050DE989" w14:textId="7ABCE8AD" w:rsidR="00B07A01" w:rsidRDefault="00B07A01" w:rsidP="00B07A01">
      <w:pPr>
        <w:spacing w:after="120"/>
        <w:rPr>
          <w:color w:val="0070C0"/>
          <w:szCs w:val="24"/>
          <w:lang w:eastAsia="zh-CN"/>
        </w:rPr>
      </w:pPr>
    </w:p>
    <w:p w14:paraId="085DF9FB" w14:textId="77777777" w:rsidR="0087235E" w:rsidRPr="0087235E" w:rsidRDefault="0087235E" w:rsidP="00B07A01">
      <w:pPr>
        <w:spacing w:after="120"/>
        <w:rPr>
          <w:color w:val="0070C0"/>
          <w:szCs w:val="24"/>
          <w:lang w:eastAsia="zh-CN"/>
        </w:rPr>
      </w:pPr>
    </w:p>
    <w:p w14:paraId="61187D2C" w14:textId="77777777" w:rsidR="0087235E" w:rsidRPr="003C3775" w:rsidRDefault="0087235E" w:rsidP="0087235E">
      <w:pPr>
        <w:pStyle w:val="aff8"/>
        <w:numPr>
          <w:ilvl w:val="0"/>
          <w:numId w:val="1"/>
        </w:numPr>
        <w:overflowPunct/>
        <w:autoSpaceDE/>
        <w:autoSpaceDN/>
        <w:adjustRightInd/>
        <w:spacing w:after="120"/>
        <w:ind w:left="720" w:firstLineChars="0"/>
        <w:textAlignment w:val="auto"/>
        <w:rPr>
          <w:rFonts w:eastAsia="宋体"/>
          <w:color w:val="0070C0"/>
          <w:szCs w:val="24"/>
          <w:highlight w:val="yellow"/>
          <w:lang w:eastAsia="zh-CN"/>
        </w:rPr>
      </w:pPr>
      <w:r w:rsidRPr="003C3775">
        <w:rPr>
          <w:rFonts w:eastAsia="宋体" w:hint="eastAsia"/>
          <w:color w:val="0070C0"/>
          <w:szCs w:val="24"/>
          <w:highlight w:val="yellow"/>
          <w:lang w:eastAsia="zh-CN"/>
        </w:rPr>
        <w:t>Tentative</w:t>
      </w:r>
      <w:r w:rsidRPr="003C3775">
        <w:rPr>
          <w:rFonts w:eastAsia="宋体"/>
          <w:color w:val="0070C0"/>
          <w:szCs w:val="24"/>
          <w:highlight w:val="yellow"/>
          <w:lang w:eastAsia="zh-CN"/>
        </w:rPr>
        <w:t xml:space="preserve"> agreement </w:t>
      </w:r>
    </w:p>
    <w:p w14:paraId="785B0205" w14:textId="77777777" w:rsidR="0087235E" w:rsidRPr="003C3775" w:rsidRDefault="0087235E" w:rsidP="0087235E">
      <w:pPr>
        <w:pStyle w:val="aff8"/>
        <w:numPr>
          <w:ilvl w:val="1"/>
          <w:numId w:val="1"/>
        </w:numPr>
        <w:spacing w:after="120"/>
        <w:ind w:firstLineChars="0"/>
        <w:rPr>
          <w:rFonts w:eastAsia="宋体"/>
          <w:szCs w:val="24"/>
          <w:highlight w:val="yellow"/>
          <w:lang w:eastAsia="zh-CN"/>
        </w:rPr>
      </w:pPr>
      <w:r w:rsidRPr="003C3775">
        <w:rPr>
          <w:rFonts w:eastAsia="宋体"/>
          <w:szCs w:val="24"/>
          <w:highlight w:val="yellow"/>
          <w:lang w:eastAsia="zh-CN"/>
        </w:rPr>
        <w:t xml:space="preserve">Option 1: For inter-frequency without MG (cl. 9.3.9), define separate NW sync assumption and number of samples for </w:t>
      </w:r>
    </w:p>
    <w:p w14:paraId="56698389" w14:textId="77777777" w:rsidR="0087235E" w:rsidRPr="003C3775" w:rsidRDefault="0087235E" w:rsidP="0087235E">
      <w:pPr>
        <w:pStyle w:val="aff8"/>
        <w:numPr>
          <w:ilvl w:val="2"/>
          <w:numId w:val="1"/>
        </w:numPr>
        <w:spacing w:after="120"/>
        <w:ind w:firstLineChars="0"/>
        <w:rPr>
          <w:rFonts w:eastAsia="宋体"/>
          <w:szCs w:val="24"/>
          <w:highlight w:val="yellow"/>
          <w:lang w:eastAsia="zh-CN"/>
        </w:rPr>
      </w:pPr>
      <w:r w:rsidRPr="003C3775">
        <w:rPr>
          <w:rFonts w:eastAsia="宋体"/>
          <w:szCs w:val="24"/>
          <w:highlight w:val="yellow"/>
          <w:lang w:eastAsia="zh-CN"/>
        </w:rPr>
        <w:t xml:space="preserve">Scenario 1, where inter-frequency SSB is within UE active BWP, and </w:t>
      </w:r>
    </w:p>
    <w:p w14:paraId="3D76244A" w14:textId="0CBE472B" w:rsidR="0087235E" w:rsidRPr="003C3775" w:rsidRDefault="0087235E" w:rsidP="0087235E">
      <w:pPr>
        <w:pStyle w:val="aff8"/>
        <w:numPr>
          <w:ilvl w:val="2"/>
          <w:numId w:val="1"/>
        </w:numPr>
        <w:overflowPunct/>
        <w:autoSpaceDE/>
        <w:autoSpaceDN/>
        <w:adjustRightInd/>
        <w:spacing w:after="120"/>
        <w:ind w:firstLineChars="0"/>
        <w:textAlignment w:val="auto"/>
        <w:rPr>
          <w:rFonts w:eastAsia="宋体"/>
          <w:szCs w:val="24"/>
          <w:highlight w:val="yellow"/>
          <w:lang w:eastAsia="zh-CN"/>
        </w:rPr>
      </w:pPr>
      <w:r w:rsidRPr="003C3775">
        <w:rPr>
          <w:rFonts w:eastAsia="宋体"/>
          <w:szCs w:val="24"/>
          <w:highlight w:val="yellow"/>
          <w:lang w:eastAsia="zh-CN"/>
        </w:rPr>
        <w:t>Scenario 2, where UE indicates ‘</w:t>
      </w:r>
      <w:proofErr w:type="spellStart"/>
      <w:r w:rsidRPr="003C3775">
        <w:rPr>
          <w:rFonts w:eastAsia="宋体"/>
          <w:szCs w:val="24"/>
          <w:highlight w:val="yellow"/>
          <w:lang w:eastAsia="zh-CN"/>
        </w:rPr>
        <w:t>nogap-noncsg</w:t>
      </w:r>
      <w:proofErr w:type="spellEnd"/>
      <w:r w:rsidRPr="003C3775">
        <w:rPr>
          <w:rFonts w:eastAsia="宋体"/>
          <w:szCs w:val="24"/>
          <w:highlight w:val="yellow"/>
          <w:lang w:eastAsia="zh-CN"/>
        </w:rPr>
        <w:t>’ for the inter-frequency measurement.</w:t>
      </w:r>
    </w:p>
    <w:p w14:paraId="7FEDE4B9" w14:textId="77777777" w:rsidR="00B07A01" w:rsidRPr="0087235E" w:rsidRDefault="00B07A01" w:rsidP="00B07A01">
      <w:pPr>
        <w:spacing w:after="120"/>
        <w:rPr>
          <w:color w:val="0070C0"/>
          <w:szCs w:val="24"/>
          <w:lang w:eastAsia="zh-CN"/>
        </w:rPr>
      </w:pPr>
    </w:p>
    <w:p w14:paraId="3CB5B7B7" w14:textId="75083B97" w:rsidR="0027240C" w:rsidRPr="00805BE8" w:rsidRDefault="0027240C" w:rsidP="0027240C">
      <w:pPr>
        <w:pStyle w:val="2"/>
        <w:numPr>
          <w:ilvl w:val="0"/>
          <w:numId w:val="0"/>
        </w:numPr>
        <w:ind w:left="576" w:hanging="576"/>
      </w:pPr>
      <w:r w:rsidRPr="00805BE8">
        <w:t>Sub-</w:t>
      </w:r>
      <w:r>
        <w:t>topic</w:t>
      </w:r>
      <w:r w:rsidRPr="00805BE8">
        <w:t xml:space="preserve"> </w:t>
      </w:r>
      <w:r>
        <w:t>2</w:t>
      </w:r>
      <w:r w:rsidRPr="00805BE8">
        <w:t>-</w:t>
      </w:r>
      <w:r>
        <w:t>2:</w:t>
      </w:r>
      <w:r w:rsidRPr="00A531A6">
        <w:t xml:space="preserve"> </w:t>
      </w:r>
      <w:r>
        <w:t>Con-MG</w:t>
      </w:r>
    </w:p>
    <w:p w14:paraId="2255AFDD" w14:textId="37E7F6D5" w:rsidR="0027240C" w:rsidRPr="00AA5436" w:rsidRDefault="0027240C" w:rsidP="0027240C">
      <w:pPr>
        <w:pStyle w:val="3"/>
        <w:numPr>
          <w:ilvl w:val="0"/>
          <w:numId w:val="0"/>
        </w:numPr>
        <w:ind w:left="720" w:hanging="720"/>
      </w:pPr>
      <w:r w:rsidRPr="00AA5436">
        <w:t xml:space="preserve">Issue </w:t>
      </w:r>
      <w:r>
        <w:t>2</w:t>
      </w:r>
      <w:r w:rsidRPr="00AA5436">
        <w:t>-</w:t>
      </w:r>
      <w:r>
        <w:t>2-1</w:t>
      </w:r>
      <w:r w:rsidRPr="00AA5436">
        <w:t>:</w:t>
      </w:r>
      <w:r w:rsidRPr="0027240C">
        <w:t xml:space="preserve"> MO associated with a MG but measured without MG</w:t>
      </w:r>
    </w:p>
    <w:p w14:paraId="4C487698" w14:textId="77777777" w:rsidR="0027240C" w:rsidRDefault="0027240C"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8BD356A" w14:textId="00B61A08" w:rsidR="0027240C" w:rsidRPr="0008003F" w:rsidRDefault="0027240C" w:rsidP="00336968">
      <w:pPr>
        <w:pStyle w:val="aff8"/>
        <w:numPr>
          <w:ilvl w:val="1"/>
          <w:numId w:val="1"/>
        </w:numPr>
        <w:spacing w:after="120"/>
        <w:ind w:firstLineChars="0"/>
        <w:rPr>
          <w:rFonts w:eastAsia="宋体"/>
          <w:szCs w:val="24"/>
          <w:lang w:eastAsia="zh-CN"/>
        </w:rPr>
      </w:pPr>
      <w:r w:rsidRPr="0008003F">
        <w:rPr>
          <w:rFonts w:eastAsia="宋体"/>
          <w:szCs w:val="24"/>
          <w:lang w:eastAsia="zh-CN"/>
        </w:rPr>
        <w:t xml:space="preserve">Whether a MO is measured within MG is only determined by the relation with the MG other than the association. </w:t>
      </w:r>
    </w:p>
    <w:p w14:paraId="6DB6FF84" w14:textId="77777777" w:rsidR="0027240C" w:rsidRPr="0008003F" w:rsidRDefault="0027240C" w:rsidP="00336968">
      <w:pPr>
        <w:pStyle w:val="aff8"/>
        <w:numPr>
          <w:ilvl w:val="2"/>
          <w:numId w:val="1"/>
        </w:numPr>
        <w:spacing w:after="120"/>
        <w:ind w:firstLineChars="0"/>
        <w:rPr>
          <w:rFonts w:eastAsia="宋体"/>
          <w:szCs w:val="24"/>
          <w:lang w:eastAsia="zh-CN"/>
        </w:rPr>
      </w:pPr>
      <w:r w:rsidRPr="0008003F">
        <w:rPr>
          <w:rFonts w:eastAsia="宋体"/>
          <w:szCs w:val="24"/>
          <w:lang w:eastAsia="zh-CN"/>
        </w:rPr>
        <w:t xml:space="preserve">For example, when a MO associated with MG1 and doesn’t need to be measured within gap, and </w:t>
      </w:r>
    </w:p>
    <w:p w14:paraId="20756D41" w14:textId="77777777" w:rsidR="0027240C" w:rsidRPr="0008003F" w:rsidRDefault="0027240C" w:rsidP="00336968">
      <w:pPr>
        <w:pStyle w:val="aff8"/>
        <w:numPr>
          <w:ilvl w:val="2"/>
          <w:numId w:val="1"/>
        </w:numPr>
        <w:spacing w:after="120"/>
        <w:ind w:firstLineChars="0"/>
        <w:rPr>
          <w:rFonts w:eastAsia="宋体"/>
          <w:szCs w:val="24"/>
          <w:lang w:eastAsia="zh-CN"/>
        </w:rPr>
      </w:pPr>
      <w:r w:rsidRPr="0008003F">
        <w:rPr>
          <w:rFonts w:eastAsia="宋体"/>
          <w:szCs w:val="24"/>
          <w:lang w:eastAsia="zh-CN"/>
        </w:rPr>
        <w:t>the MO is partially overlapping or non-overlapping with the MG1, the MO should be measured outside gap other than within MG1.</w:t>
      </w:r>
    </w:p>
    <w:p w14:paraId="53ED2BA8" w14:textId="77777777" w:rsidR="0027240C" w:rsidRPr="00643FA0" w:rsidRDefault="0027240C" w:rsidP="00336968">
      <w:pPr>
        <w:pStyle w:val="aff8"/>
        <w:numPr>
          <w:ilvl w:val="2"/>
          <w:numId w:val="1"/>
        </w:numPr>
        <w:spacing w:after="120"/>
        <w:ind w:firstLineChars="0"/>
        <w:rPr>
          <w:rFonts w:eastAsia="宋体"/>
          <w:szCs w:val="24"/>
          <w:lang w:eastAsia="zh-CN"/>
        </w:rPr>
      </w:pPr>
      <w:r w:rsidRPr="0008003F">
        <w:rPr>
          <w:rFonts w:eastAsia="宋体"/>
          <w:szCs w:val="24"/>
          <w:lang w:eastAsia="zh-CN"/>
        </w:rPr>
        <w:t>the MO is fully overlapping with the MG1, the MO should be measured within gap.</w:t>
      </w:r>
    </w:p>
    <w:p w14:paraId="2F0312F5" w14:textId="77777777" w:rsidR="0027240C" w:rsidRPr="00805BE8" w:rsidRDefault="0027240C"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3FB1BAB" w14:textId="77777777" w:rsidR="0027240C" w:rsidRDefault="0027240C" w:rsidP="0033696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the proposal</w:t>
      </w:r>
    </w:p>
    <w:p w14:paraId="736140B7" w14:textId="054FA4F8" w:rsidR="0027240C" w:rsidRDefault="0027240C" w:rsidP="0027240C">
      <w:pPr>
        <w:rPr>
          <w:color w:val="0070C0"/>
          <w:lang w:eastAsia="zh-CN"/>
        </w:rPr>
      </w:pPr>
    </w:p>
    <w:p w14:paraId="5B78601C" w14:textId="52E0AEDA" w:rsidR="0087235E" w:rsidRDefault="0087235E" w:rsidP="0027240C">
      <w:pPr>
        <w:rPr>
          <w:color w:val="0070C0"/>
          <w:lang w:eastAsia="zh-CN"/>
        </w:rPr>
      </w:pPr>
      <w:r>
        <w:rPr>
          <w:color w:val="0070C0"/>
          <w:lang w:eastAsia="zh-CN"/>
        </w:rPr>
        <w:t xml:space="preserve">CATT: association does not mean measurement to be performed within MG. </w:t>
      </w:r>
    </w:p>
    <w:p w14:paraId="10A0BD49" w14:textId="0A6744EF" w:rsidR="0087235E" w:rsidRDefault="0087235E" w:rsidP="0027240C">
      <w:pPr>
        <w:rPr>
          <w:color w:val="0070C0"/>
          <w:lang w:eastAsia="zh-CN"/>
        </w:rPr>
      </w:pPr>
      <w:r>
        <w:rPr>
          <w:rFonts w:hint="eastAsia"/>
          <w:color w:val="0070C0"/>
          <w:lang w:eastAsia="zh-CN"/>
        </w:rPr>
        <w:t>E</w:t>
      </w:r>
      <w:r>
        <w:rPr>
          <w:color w:val="0070C0"/>
          <w:lang w:eastAsia="zh-CN"/>
        </w:rPr>
        <w:t>///: agree, and this is something we try to clarify in spec</w:t>
      </w:r>
    </w:p>
    <w:p w14:paraId="36CC3AD9" w14:textId="71DDE692" w:rsidR="0087235E" w:rsidRDefault="0087235E" w:rsidP="0027240C">
      <w:pPr>
        <w:rPr>
          <w:color w:val="0070C0"/>
          <w:lang w:eastAsia="zh-CN"/>
        </w:rPr>
      </w:pPr>
      <w:r>
        <w:rPr>
          <w:color w:val="0070C0"/>
          <w:lang w:eastAsia="zh-CN"/>
        </w:rPr>
        <w:t>Nokia: if MO is associated with a gap, then it is measured within the gap</w:t>
      </w:r>
    </w:p>
    <w:p w14:paraId="68E359F6" w14:textId="21CAB535" w:rsidR="0087235E" w:rsidRDefault="0087235E" w:rsidP="0027240C">
      <w:pPr>
        <w:rPr>
          <w:color w:val="0070C0"/>
          <w:lang w:eastAsia="zh-CN"/>
        </w:rPr>
      </w:pPr>
      <w:r>
        <w:rPr>
          <w:rFonts w:hint="eastAsia"/>
          <w:color w:val="0070C0"/>
          <w:lang w:eastAsia="zh-CN"/>
        </w:rPr>
        <w:t>M</w:t>
      </w:r>
      <w:r>
        <w:rPr>
          <w:color w:val="0070C0"/>
          <w:lang w:eastAsia="zh-CN"/>
        </w:rPr>
        <w:t>TK: agree with E///. Association can be configured while BWP is dynamic</w:t>
      </w:r>
    </w:p>
    <w:p w14:paraId="697DCB11" w14:textId="170B0ACA" w:rsidR="0087235E" w:rsidRDefault="0087235E" w:rsidP="0027240C">
      <w:pPr>
        <w:rPr>
          <w:color w:val="0070C0"/>
          <w:lang w:eastAsia="zh-CN"/>
        </w:rPr>
      </w:pPr>
      <w:r>
        <w:rPr>
          <w:rFonts w:hint="eastAsia"/>
          <w:color w:val="0070C0"/>
          <w:lang w:eastAsia="zh-CN"/>
        </w:rPr>
        <w:t>Z</w:t>
      </w:r>
      <w:r>
        <w:rPr>
          <w:color w:val="0070C0"/>
          <w:lang w:eastAsia="zh-CN"/>
        </w:rPr>
        <w:t>TE: agree with CATT, this is same as in Rel-15 with one MG. It does not mean all MOs to be measured in MG. No change is needed</w:t>
      </w:r>
    </w:p>
    <w:p w14:paraId="23D330E8" w14:textId="5898B43B" w:rsidR="0087235E" w:rsidRDefault="0087235E" w:rsidP="0027240C">
      <w:pPr>
        <w:rPr>
          <w:color w:val="0070C0"/>
          <w:lang w:eastAsia="zh-CN"/>
        </w:rPr>
      </w:pPr>
      <w:r>
        <w:rPr>
          <w:rFonts w:hint="eastAsia"/>
          <w:color w:val="0070C0"/>
          <w:lang w:eastAsia="zh-CN"/>
        </w:rPr>
        <w:t>A</w:t>
      </w:r>
      <w:r>
        <w:rPr>
          <w:color w:val="0070C0"/>
          <w:lang w:eastAsia="zh-CN"/>
        </w:rPr>
        <w:t xml:space="preserve">pple: same as Nokia for con-MG. </w:t>
      </w:r>
      <w:r w:rsidR="0029616B">
        <w:rPr>
          <w:color w:val="0070C0"/>
          <w:lang w:eastAsia="zh-CN"/>
        </w:rPr>
        <w:t xml:space="preserve">Pre-MG can be discussed </w:t>
      </w:r>
    </w:p>
    <w:p w14:paraId="0FD76DE3" w14:textId="139AF55C" w:rsidR="0087235E" w:rsidRDefault="0087235E" w:rsidP="0027240C">
      <w:pPr>
        <w:rPr>
          <w:color w:val="0070C0"/>
          <w:lang w:eastAsia="zh-CN"/>
        </w:rPr>
      </w:pPr>
      <w:r>
        <w:rPr>
          <w:rFonts w:hint="eastAsia"/>
          <w:color w:val="0070C0"/>
          <w:lang w:eastAsia="zh-CN"/>
        </w:rPr>
        <w:t>v</w:t>
      </w:r>
      <w:r>
        <w:rPr>
          <w:color w:val="0070C0"/>
          <w:lang w:eastAsia="zh-CN"/>
        </w:rPr>
        <w:t>ivo:</w:t>
      </w:r>
      <w:r w:rsidR="0029616B">
        <w:rPr>
          <w:color w:val="0070C0"/>
          <w:lang w:eastAsia="zh-CN"/>
        </w:rPr>
        <w:t xml:space="preserve"> support E/// change. </w:t>
      </w:r>
    </w:p>
    <w:p w14:paraId="3AC3785B" w14:textId="2FCBB03D" w:rsidR="0029616B" w:rsidRPr="0087235E" w:rsidRDefault="0029616B" w:rsidP="0027240C">
      <w:pPr>
        <w:rPr>
          <w:color w:val="0070C0"/>
          <w:lang w:eastAsia="zh-CN"/>
        </w:rPr>
      </w:pPr>
      <w:r>
        <w:rPr>
          <w:rFonts w:hint="eastAsia"/>
          <w:color w:val="0070C0"/>
          <w:lang w:eastAsia="zh-CN"/>
        </w:rPr>
        <w:lastRenderedPageBreak/>
        <w:t>I</w:t>
      </w:r>
      <w:r>
        <w:rPr>
          <w:color w:val="0070C0"/>
          <w:lang w:eastAsia="zh-CN"/>
        </w:rPr>
        <w:t>ntel: support option 2</w:t>
      </w:r>
    </w:p>
    <w:p w14:paraId="6A06B58C" w14:textId="77777777" w:rsidR="0087235E" w:rsidRPr="0087235E" w:rsidRDefault="0087235E" w:rsidP="0087235E">
      <w:pPr>
        <w:pStyle w:val="aff8"/>
        <w:numPr>
          <w:ilvl w:val="0"/>
          <w:numId w:val="1"/>
        </w:numPr>
        <w:overflowPunct/>
        <w:autoSpaceDE/>
        <w:autoSpaceDN/>
        <w:adjustRightInd/>
        <w:spacing w:after="120"/>
        <w:ind w:left="720" w:firstLineChars="0"/>
        <w:textAlignment w:val="auto"/>
        <w:rPr>
          <w:rFonts w:eastAsia="宋体"/>
          <w:color w:val="0070C0"/>
          <w:szCs w:val="24"/>
          <w:highlight w:val="yellow"/>
          <w:lang w:eastAsia="zh-CN"/>
        </w:rPr>
      </w:pPr>
      <w:r w:rsidRPr="0087235E">
        <w:rPr>
          <w:rFonts w:eastAsia="宋体" w:hint="eastAsia"/>
          <w:color w:val="0070C0"/>
          <w:szCs w:val="24"/>
          <w:highlight w:val="yellow"/>
          <w:lang w:eastAsia="zh-CN"/>
        </w:rPr>
        <w:t>Tentative</w:t>
      </w:r>
      <w:r w:rsidRPr="0087235E">
        <w:rPr>
          <w:rFonts w:eastAsia="宋体"/>
          <w:color w:val="0070C0"/>
          <w:szCs w:val="24"/>
          <w:highlight w:val="yellow"/>
          <w:lang w:eastAsia="zh-CN"/>
        </w:rPr>
        <w:t xml:space="preserve"> agreement </w:t>
      </w:r>
    </w:p>
    <w:p w14:paraId="2A4702A2" w14:textId="78908867" w:rsidR="0029616B" w:rsidRDefault="0029616B" w:rsidP="0087235E">
      <w:pPr>
        <w:pStyle w:val="aff8"/>
        <w:numPr>
          <w:ilvl w:val="1"/>
          <w:numId w:val="1"/>
        </w:numPr>
        <w:spacing w:after="120"/>
        <w:ind w:firstLineChars="0"/>
        <w:rPr>
          <w:rFonts w:eastAsia="宋体"/>
          <w:szCs w:val="24"/>
          <w:highlight w:val="yellow"/>
          <w:lang w:eastAsia="zh-CN"/>
        </w:rPr>
      </w:pPr>
      <w:r>
        <w:rPr>
          <w:rFonts w:eastAsia="宋体"/>
          <w:szCs w:val="24"/>
          <w:highlight w:val="yellow"/>
          <w:lang w:eastAsia="zh-CN"/>
        </w:rPr>
        <w:t xml:space="preserve">For </w:t>
      </w:r>
      <w:r w:rsidR="0087235E" w:rsidRPr="0087235E">
        <w:rPr>
          <w:rFonts w:eastAsia="宋体"/>
          <w:szCs w:val="24"/>
          <w:highlight w:val="yellow"/>
          <w:lang w:eastAsia="zh-CN"/>
        </w:rPr>
        <w:t>a</w:t>
      </w:r>
      <w:r>
        <w:rPr>
          <w:rFonts w:eastAsia="宋体"/>
          <w:szCs w:val="24"/>
          <w:highlight w:val="yellow"/>
          <w:lang w:eastAsia="zh-CN"/>
        </w:rPr>
        <w:t>n</w:t>
      </w:r>
      <w:r w:rsidR="0087235E" w:rsidRPr="0087235E">
        <w:rPr>
          <w:rFonts w:eastAsia="宋体"/>
          <w:szCs w:val="24"/>
          <w:highlight w:val="yellow"/>
          <w:lang w:eastAsia="zh-CN"/>
        </w:rPr>
        <w:t xml:space="preserve"> MO </w:t>
      </w:r>
      <w:r>
        <w:rPr>
          <w:rFonts w:eastAsia="宋体"/>
          <w:szCs w:val="24"/>
          <w:highlight w:val="yellow"/>
          <w:lang w:eastAsia="zh-CN"/>
        </w:rPr>
        <w:t>that can be measured outside MG and associated with an MG, FFS</w:t>
      </w:r>
    </w:p>
    <w:p w14:paraId="123D7C6A" w14:textId="5D3F1E0A" w:rsidR="0029616B" w:rsidRDefault="0029616B" w:rsidP="0029616B">
      <w:pPr>
        <w:pStyle w:val="aff8"/>
        <w:numPr>
          <w:ilvl w:val="2"/>
          <w:numId w:val="1"/>
        </w:numPr>
        <w:spacing w:after="120"/>
        <w:ind w:firstLineChars="0"/>
        <w:rPr>
          <w:rFonts w:eastAsia="宋体"/>
          <w:szCs w:val="24"/>
          <w:highlight w:val="yellow"/>
          <w:lang w:eastAsia="zh-CN"/>
        </w:rPr>
      </w:pPr>
      <w:r>
        <w:rPr>
          <w:rFonts w:eastAsia="宋体"/>
          <w:szCs w:val="24"/>
          <w:highlight w:val="yellow"/>
          <w:lang w:eastAsia="zh-CN"/>
        </w:rPr>
        <w:t>Option 1: the MO is always measured within the associated MG</w:t>
      </w:r>
    </w:p>
    <w:p w14:paraId="2BB59DF3" w14:textId="615D9992" w:rsidR="0029616B" w:rsidRDefault="0029616B" w:rsidP="0029616B">
      <w:pPr>
        <w:pStyle w:val="aff8"/>
        <w:numPr>
          <w:ilvl w:val="2"/>
          <w:numId w:val="1"/>
        </w:numPr>
        <w:spacing w:after="120"/>
        <w:ind w:firstLineChars="0"/>
        <w:rPr>
          <w:rFonts w:eastAsia="宋体"/>
          <w:szCs w:val="24"/>
          <w:highlight w:val="yellow"/>
          <w:lang w:eastAsia="zh-CN"/>
        </w:rPr>
      </w:pPr>
      <w:r>
        <w:rPr>
          <w:rFonts w:eastAsia="宋体"/>
          <w:szCs w:val="24"/>
          <w:highlight w:val="yellow"/>
          <w:lang w:eastAsia="zh-CN"/>
        </w:rPr>
        <w:t>Option 2: the MO is measured within the associated MG only when it needs to be measured with MG</w:t>
      </w:r>
    </w:p>
    <w:p w14:paraId="2C58E99B" w14:textId="77777777" w:rsidR="0087235E" w:rsidRPr="0087235E" w:rsidRDefault="0087235E" w:rsidP="0027240C">
      <w:pPr>
        <w:rPr>
          <w:color w:val="0070C0"/>
          <w:lang w:eastAsia="zh-CN"/>
        </w:rPr>
      </w:pPr>
    </w:p>
    <w:p w14:paraId="74FCA543" w14:textId="201D6E79" w:rsidR="0027240C" w:rsidRPr="00AA5436" w:rsidRDefault="0027240C" w:rsidP="0027240C">
      <w:pPr>
        <w:pStyle w:val="3"/>
        <w:numPr>
          <w:ilvl w:val="0"/>
          <w:numId w:val="0"/>
        </w:numPr>
        <w:ind w:left="720" w:hanging="720"/>
      </w:pPr>
      <w:r w:rsidRPr="00AA5436">
        <w:t xml:space="preserve">Issue </w:t>
      </w:r>
      <w:r>
        <w:t>2</w:t>
      </w:r>
      <w:r w:rsidRPr="00AA5436">
        <w:t>-</w:t>
      </w:r>
      <w:r>
        <w:t>2-2</w:t>
      </w:r>
      <w:r w:rsidRPr="00AA5436">
        <w:t xml:space="preserve">: </w:t>
      </w:r>
      <w:r w:rsidR="00D30C48" w:rsidRPr="00D30C48">
        <w:t>MO fully overlapping with the union of the MG1 and MG2</w:t>
      </w:r>
    </w:p>
    <w:p w14:paraId="1B5CF40D" w14:textId="77777777" w:rsidR="0027240C" w:rsidRDefault="0027240C"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5114E6A" w14:textId="1868A6C3" w:rsidR="00D30C48" w:rsidRPr="009E2497" w:rsidRDefault="00D30C48" w:rsidP="00336968">
      <w:pPr>
        <w:pStyle w:val="aff8"/>
        <w:numPr>
          <w:ilvl w:val="1"/>
          <w:numId w:val="1"/>
        </w:numPr>
        <w:spacing w:after="120"/>
        <w:ind w:firstLineChars="0"/>
        <w:rPr>
          <w:rFonts w:eastAsia="宋体"/>
          <w:szCs w:val="24"/>
          <w:lang w:eastAsia="zh-CN"/>
        </w:rPr>
      </w:pPr>
      <w:r w:rsidRPr="009E2497">
        <w:rPr>
          <w:rFonts w:eastAsia="宋体"/>
          <w:szCs w:val="24"/>
          <w:lang w:eastAsia="zh-CN"/>
        </w:rPr>
        <w:t>RAN4 to clarify the MO should be measured within the associated MG in the following cases,</w:t>
      </w:r>
    </w:p>
    <w:p w14:paraId="63FA2A79" w14:textId="77777777" w:rsidR="00D30C48" w:rsidRPr="009E2497" w:rsidRDefault="00D30C48" w:rsidP="00336968">
      <w:pPr>
        <w:pStyle w:val="aff8"/>
        <w:numPr>
          <w:ilvl w:val="2"/>
          <w:numId w:val="1"/>
        </w:numPr>
        <w:spacing w:after="120"/>
        <w:ind w:firstLineChars="0"/>
        <w:rPr>
          <w:rFonts w:eastAsia="宋体"/>
          <w:szCs w:val="24"/>
          <w:lang w:eastAsia="zh-CN"/>
        </w:rPr>
      </w:pPr>
      <w:r w:rsidRPr="009E2497">
        <w:rPr>
          <w:rFonts w:eastAsia="宋体"/>
          <w:szCs w:val="24"/>
          <w:lang w:eastAsia="zh-CN"/>
        </w:rPr>
        <w:t>When a MO is fully overlapping with the associated MG,</w:t>
      </w:r>
    </w:p>
    <w:p w14:paraId="0F3C53D4" w14:textId="77777777" w:rsidR="00D30C48" w:rsidRPr="009702A5" w:rsidRDefault="00D30C48" w:rsidP="00336968">
      <w:pPr>
        <w:pStyle w:val="aff8"/>
        <w:numPr>
          <w:ilvl w:val="2"/>
          <w:numId w:val="1"/>
        </w:numPr>
        <w:spacing w:after="120"/>
        <w:ind w:firstLineChars="0"/>
        <w:rPr>
          <w:rFonts w:eastAsia="宋体"/>
          <w:szCs w:val="24"/>
          <w:lang w:eastAsia="zh-CN"/>
        </w:rPr>
      </w:pPr>
      <w:r w:rsidRPr="009E2497">
        <w:rPr>
          <w:rFonts w:eastAsia="宋体"/>
          <w:szCs w:val="24"/>
          <w:lang w:eastAsia="zh-CN"/>
        </w:rPr>
        <w:t xml:space="preserve">When a MO is partially overlapping with the associated MG and fully overlapping with the union of the </w:t>
      </w:r>
      <w:proofErr w:type="spellStart"/>
      <w:r w:rsidRPr="009E2497">
        <w:rPr>
          <w:rFonts w:eastAsia="宋体"/>
          <w:szCs w:val="24"/>
          <w:lang w:eastAsia="zh-CN"/>
        </w:rPr>
        <w:t>ConMGs</w:t>
      </w:r>
      <w:proofErr w:type="spellEnd"/>
      <w:r w:rsidRPr="009E2497">
        <w:rPr>
          <w:rFonts w:eastAsia="宋体"/>
          <w:szCs w:val="24"/>
          <w:lang w:eastAsia="zh-CN"/>
        </w:rPr>
        <w:t>.</w:t>
      </w:r>
    </w:p>
    <w:p w14:paraId="0BCAC77C" w14:textId="77777777" w:rsidR="0027240C" w:rsidRPr="00805BE8" w:rsidRDefault="0027240C" w:rsidP="0033696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D539D69" w14:textId="77777777" w:rsidR="0027240C" w:rsidRDefault="0027240C" w:rsidP="0033696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the proposal</w:t>
      </w:r>
    </w:p>
    <w:p w14:paraId="6E7847CC" w14:textId="2403B582" w:rsidR="0027240C" w:rsidRDefault="0027240C" w:rsidP="00DD19DE">
      <w:pPr>
        <w:rPr>
          <w:color w:val="0070C0"/>
          <w:lang w:eastAsia="zh-CN"/>
        </w:rPr>
      </w:pPr>
    </w:p>
    <w:p w14:paraId="3D56FE9D" w14:textId="2C48C150" w:rsidR="0029616B" w:rsidRDefault="0029616B" w:rsidP="00DD19DE">
      <w:pPr>
        <w:rPr>
          <w:color w:val="0070C0"/>
          <w:lang w:eastAsia="zh-CN"/>
        </w:rPr>
      </w:pPr>
      <w:r>
        <w:rPr>
          <w:rFonts w:hint="eastAsia"/>
          <w:color w:val="0070C0"/>
          <w:lang w:eastAsia="zh-CN"/>
        </w:rPr>
        <w:t>N</w:t>
      </w:r>
      <w:r>
        <w:rPr>
          <w:color w:val="0070C0"/>
          <w:lang w:eastAsia="zh-CN"/>
        </w:rPr>
        <w:t>okia: in principle ok but we do not need the conditions.</w:t>
      </w:r>
    </w:p>
    <w:p w14:paraId="7E2CE3B7" w14:textId="6706B62F" w:rsidR="0029616B" w:rsidRDefault="0029616B" w:rsidP="00DD19DE">
      <w:pPr>
        <w:rPr>
          <w:color w:val="0070C0"/>
          <w:lang w:eastAsia="zh-CN"/>
        </w:rPr>
      </w:pPr>
      <w:r>
        <w:rPr>
          <w:rFonts w:hint="eastAsia"/>
          <w:color w:val="0070C0"/>
          <w:lang w:eastAsia="zh-CN"/>
        </w:rPr>
        <w:t>M</w:t>
      </w:r>
      <w:r>
        <w:rPr>
          <w:color w:val="0070C0"/>
          <w:lang w:eastAsia="zh-CN"/>
        </w:rPr>
        <w:t>TK: in principle ok some conditions is missing</w:t>
      </w:r>
    </w:p>
    <w:p w14:paraId="07880A56" w14:textId="2AFB51F9" w:rsidR="0029616B" w:rsidRDefault="0029616B" w:rsidP="00DD19DE">
      <w:pPr>
        <w:rPr>
          <w:color w:val="0070C0"/>
          <w:lang w:eastAsia="zh-CN"/>
        </w:rPr>
      </w:pPr>
      <w:r>
        <w:rPr>
          <w:color w:val="0070C0"/>
          <w:lang w:eastAsia="zh-CN"/>
        </w:rPr>
        <w:t xml:space="preserve">E///: this is for all MOs not </w:t>
      </w:r>
      <w:proofErr w:type="spellStart"/>
      <w:r>
        <w:rPr>
          <w:color w:val="0070C0"/>
          <w:lang w:eastAsia="zh-CN"/>
        </w:rPr>
        <w:t>noly</w:t>
      </w:r>
      <w:proofErr w:type="spellEnd"/>
      <w:r>
        <w:rPr>
          <w:color w:val="0070C0"/>
          <w:lang w:eastAsia="zh-CN"/>
        </w:rPr>
        <w:t xml:space="preserve"> for MO that can be measured outside MG</w:t>
      </w:r>
    </w:p>
    <w:p w14:paraId="06849A86" w14:textId="53D948A8" w:rsidR="0029616B" w:rsidRPr="0029616B" w:rsidRDefault="0095109C" w:rsidP="00DD19DE">
      <w:pPr>
        <w:rPr>
          <w:color w:val="0070C0"/>
          <w:lang w:eastAsia="zh-CN"/>
        </w:rPr>
      </w:pPr>
      <w:r>
        <w:rPr>
          <w:rFonts w:hint="eastAsia"/>
          <w:color w:val="0070C0"/>
          <w:lang w:eastAsia="zh-CN"/>
        </w:rPr>
        <w:t>A</w:t>
      </w:r>
      <w:r>
        <w:rPr>
          <w:color w:val="0070C0"/>
          <w:lang w:eastAsia="zh-CN"/>
        </w:rPr>
        <w:t>pple: for inter-</w:t>
      </w:r>
      <w:proofErr w:type="spellStart"/>
      <w:r>
        <w:rPr>
          <w:color w:val="0070C0"/>
          <w:lang w:eastAsia="zh-CN"/>
        </w:rPr>
        <w:t>freq</w:t>
      </w:r>
      <w:proofErr w:type="spellEnd"/>
      <w:r>
        <w:rPr>
          <w:color w:val="0070C0"/>
          <w:lang w:eastAsia="zh-CN"/>
        </w:rPr>
        <w:t xml:space="preserve"> same as MTK</w:t>
      </w:r>
    </w:p>
    <w:p w14:paraId="2F3D80AB" w14:textId="71859826" w:rsidR="0029616B" w:rsidRDefault="0095109C" w:rsidP="00DD19DE">
      <w:pPr>
        <w:rPr>
          <w:color w:val="0070C0"/>
          <w:lang w:eastAsia="zh-CN"/>
        </w:rPr>
      </w:pPr>
      <w:r>
        <w:rPr>
          <w:rFonts w:hint="eastAsia"/>
          <w:color w:val="0070C0"/>
          <w:lang w:eastAsia="zh-CN"/>
        </w:rPr>
        <w:t>Q</w:t>
      </w:r>
      <w:r>
        <w:rPr>
          <w:color w:val="0070C0"/>
          <w:lang w:eastAsia="zh-CN"/>
        </w:rPr>
        <w:t>C: not sure if clarification is needed.</w:t>
      </w:r>
    </w:p>
    <w:p w14:paraId="2D2AE450" w14:textId="30775F55" w:rsidR="0095109C" w:rsidRDefault="0095109C" w:rsidP="00DD19DE">
      <w:pPr>
        <w:rPr>
          <w:color w:val="0070C0"/>
          <w:lang w:eastAsia="zh-CN"/>
        </w:rPr>
      </w:pPr>
      <w:r>
        <w:rPr>
          <w:rFonts w:hint="eastAsia"/>
          <w:color w:val="0070C0"/>
          <w:lang w:eastAsia="zh-CN"/>
        </w:rPr>
        <w:t>N</w:t>
      </w:r>
      <w:r>
        <w:rPr>
          <w:color w:val="0070C0"/>
          <w:lang w:eastAsia="zh-CN"/>
        </w:rPr>
        <w:t>okia: second bullet should be FFS</w:t>
      </w:r>
    </w:p>
    <w:p w14:paraId="6E911FF0" w14:textId="54452FB2" w:rsidR="0095109C" w:rsidRDefault="0095109C" w:rsidP="00DD19DE">
      <w:pPr>
        <w:rPr>
          <w:color w:val="0070C0"/>
          <w:lang w:eastAsia="zh-CN"/>
        </w:rPr>
      </w:pPr>
      <w:r>
        <w:rPr>
          <w:rFonts w:hint="eastAsia"/>
          <w:color w:val="0070C0"/>
          <w:lang w:eastAsia="zh-CN"/>
        </w:rPr>
        <w:t>C</w:t>
      </w:r>
      <w:r>
        <w:rPr>
          <w:color w:val="0070C0"/>
          <w:lang w:eastAsia="zh-CN"/>
        </w:rPr>
        <w:t>ATT: second bullet is after collision handling?</w:t>
      </w:r>
    </w:p>
    <w:p w14:paraId="7D439A53" w14:textId="431156D1" w:rsidR="0095109C" w:rsidRDefault="0095109C" w:rsidP="00DD19DE">
      <w:pPr>
        <w:rPr>
          <w:color w:val="0070C0"/>
          <w:lang w:eastAsia="zh-CN"/>
        </w:rPr>
      </w:pPr>
      <w:r>
        <w:rPr>
          <w:rFonts w:hint="eastAsia"/>
          <w:color w:val="0070C0"/>
          <w:lang w:eastAsia="zh-CN"/>
        </w:rPr>
        <w:t>E</w:t>
      </w:r>
      <w:r>
        <w:rPr>
          <w:color w:val="0070C0"/>
          <w:lang w:eastAsia="zh-CN"/>
        </w:rPr>
        <w:t>///: yes</w:t>
      </w:r>
    </w:p>
    <w:p w14:paraId="12F14643" w14:textId="77777777" w:rsidR="0029616B" w:rsidRPr="0095109C" w:rsidRDefault="0029616B" w:rsidP="0029616B">
      <w:pPr>
        <w:pStyle w:val="aff8"/>
        <w:numPr>
          <w:ilvl w:val="0"/>
          <w:numId w:val="1"/>
        </w:numPr>
        <w:overflowPunct/>
        <w:autoSpaceDE/>
        <w:autoSpaceDN/>
        <w:adjustRightInd/>
        <w:spacing w:after="120"/>
        <w:ind w:left="720" w:firstLineChars="0"/>
        <w:textAlignment w:val="auto"/>
        <w:rPr>
          <w:rFonts w:eastAsia="宋体"/>
          <w:color w:val="0070C0"/>
          <w:szCs w:val="24"/>
          <w:highlight w:val="yellow"/>
          <w:lang w:eastAsia="zh-CN"/>
        </w:rPr>
      </w:pPr>
      <w:r w:rsidRPr="0095109C">
        <w:rPr>
          <w:rFonts w:eastAsia="宋体" w:hint="eastAsia"/>
          <w:color w:val="0070C0"/>
          <w:szCs w:val="24"/>
          <w:highlight w:val="yellow"/>
          <w:lang w:eastAsia="zh-CN"/>
        </w:rPr>
        <w:t>Tentative</w:t>
      </w:r>
      <w:r w:rsidRPr="0095109C">
        <w:rPr>
          <w:rFonts w:eastAsia="宋体"/>
          <w:color w:val="0070C0"/>
          <w:szCs w:val="24"/>
          <w:highlight w:val="yellow"/>
          <w:lang w:eastAsia="zh-CN"/>
        </w:rPr>
        <w:t xml:space="preserve"> agreement </w:t>
      </w:r>
    </w:p>
    <w:p w14:paraId="0105DDD8" w14:textId="3C50DF1F" w:rsidR="0029616B" w:rsidRPr="0095109C" w:rsidRDefault="0029616B" w:rsidP="0029616B">
      <w:pPr>
        <w:pStyle w:val="aff8"/>
        <w:numPr>
          <w:ilvl w:val="1"/>
          <w:numId w:val="1"/>
        </w:numPr>
        <w:spacing w:after="120"/>
        <w:ind w:firstLineChars="0"/>
        <w:rPr>
          <w:rFonts w:eastAsia="宋体"/>
          <w:szCs w:val="24"/>
          <w:highlight w:val="yellow"/>
          <w:lang w:eastAsia="zh-CN"/>
        </w:rPr>
      </w:pPr>
      <w:r w:rsidRPr="0095109C">
        <w:rPr>
          <w:rFonts w:eastAsia="宋体"/>
          <w:szCs w:val="24"/>
          <w:highlight w:val="yellow"/>
          <w:lang w:eastAsia="zh-CN"/>
        </w:rPr>
        <w:t>the MO should be measured within the associated MG in the following cases,</w:t>
      </w:r>
    </w:p>
    <w:p w14:paraId="591C464D" w14:textId="10EB53C4" w:rsidR="0029616B" w:rsidRPr="0095109C" w:rsidRDefault="0029616B" w:rsidP="0029616B">
      <w:pPr>
        <w:pStyle w:val="aff8"/>
        <w:numPr>
          <w:ilvl w:val="2"/>
          <w:numId w:val="1"/>
        </w:numPr>
        <w:spacing w:after="120"/>
        <w:ind w:firstLineChars="0"/>
        <w:rPr>
          <w:rFonts w:eastAsia="宋体"/>
          <w:szCs w:val="24"/>
          <w:highlight w:val="yellow"/>
          <w:lang w:eastAsia="zh-CN"/>
        </w:rPr>
      </w:pPr>
      <w:r w:rsidRPr="0095109C">
        <w:rPr>
          <w:rFonts w:eastAsia="宋体"/>
          <w:szCs w:val="24"/>
          <w:highlight w:val="yellow"/>
          <w:lang w:eastAsia="zh-CN"/>
        </w:rPr>
        <w:t>When a MO is fully overlapping with the associated MG, or</w:t>
      </w:r>
    </w:p>
    <w:p w14:paraId="2CC1DB38" w14:textId="594CCEA3" w:rsidR="0029616B" w:rsidRPr="0095109C" w:rsidRDefault="0095109C" w:rsidP="0029616B">
      <w:pPr>
        <w:pStyle w:val="aff8"/>
        <w:numPr>
          <w:ilvl w:val="2"/>
          <w:numId w:val="1"/>
        </w:numPr>
        <w:spacing w:after="120"/>
        <w:ind w:firstLineChars="0"/>
        <w:rPr>
          <w:rFonts w:eastAsia="宋体"/>
          <w:szCs w:val="24"/>
          <w:highlight w:val="yellow"/>
          <w:lang w:eastAsia="zh-CN"/>
        </w:rPr>
      </w:pPr>
      <w:r w:rsidRPr="0095109C">
        <w:rPr>
          <w:rFonts w:eastAsia="宋体" w:hint="eastAsia"/>
          <w:szCs w:val="24"/>
          <w:highlight w:val="yellow"/>
          <w:lang w:eastAsia="zh-CN"/>
        </w:rPr>
        <w:t>FFS:</w:t>
      </w:r>
      <w:r w:rsidRPr="0095109C">
        <w:rPr>
          <w:rFonts w:eastAsia="宋体"/>
          <w:szCs w:val="24"/>
          <w:highlight w:val="yellow"/>
          <w:lang w:eastAsia="zh-CN"/>
        </w:rPr>
        <w:t xml:space="preserve"> </w:t>
      </w:r>
      <w:r w:rsidR="0029616B" w:rsidRPr="0095109C">
        <w:rPr>
          <w:rFonts w:eastAsia="宋体"/>
          <w:szCs w:val="24"/>
          <w:highlight w:val="yellow"/>
          <w:lang w:eastAsia="zh-CN"/>
        </w:rPr>
        <w:t xml:space="preserve">When a MO is partially overlapping with the associated MG and fully overlapping with the union of the </w:t>
      </w:r>
      <w:proofErr w:type="spellStart"/>
      <w:r w:rsidR="0029616B" w:rsidRPr="0095109C">
        <w:rPr>
          <w:rFonts w:eastAsia="宋体"/>
          <w:szCs w:val="24"/>
          <w:highlight w:val="yellow"/>
          <w:lang w:eastAsia="zh-CN"/>
        </w:rPr>
        <w:t>ConMGs</w:t>
      </w:r>
      <w:proofErr w:type="spellEnd"/>
      <w:r w:rsidR="0029616B" w:rsidRPr="0095109C">
        <w:rPr>
          <w:rFonts w:eastAsia="宋体"/>
          <w:szCs w:val="24"/>
          <w:highlight w:val="yellow"/>
          <w:lang w:eastAsia="zh-CN"/>
        </w:rPr>
        <w:t>.</w:t>
      </w:r>
    </w:p>
    <w:p w14:paraId="7384D04D" w14:textId="56B01635" w:rsidR="0095109C" w:rsidRPr="0095109C" w:rsidRDefault="0095109C" w:rsidP="0095109C">
      <w:pPr>
        <w:pStyle w:val="aff8"/>
        <w:numPr>
          <w:ilvl w:val="1"/>
          <w:numId w:val="1"/>
        </w:numPr>
        <w:spacing w:after="120"/>
        <w:ind w:firstLineChars="0"/>
        <w:rPr>
          <w:rFonts w:eastAsia="宋体"/>
          <w:szCs w:val="24"/>
          <w:highlight w:val="yellow"/>
          <w:lang w:eastAsia="zh-CN"/>
        </w:rPr>
      </w:pPr>
      <w:r w:rsidRPr="0095109C">
        <w:rPr>
          <w:rFonts w:eastAsia="宋体" w:hint="eastAsia"/>
          <w:szCs w:val="24"/>
          <w:highlight w:val="yellow"/>
          <w:lang w:eastAsia="zh-CN"/>
        </w:rPr>
        <w:t>W</w:t>
      </w:r>
      <w:r w:rsidRPr="0095109C">
        <w:rPr>
          <w:rFonts w:eastAsia="宋体"/>
          <w:szCs w:val="24"/>
          <w:highlight w:val="yellow"/>
          <w:lang w:eastAsia="zh-CN"/>
        </w:rPr>
        <w:t>hether to clarify this in spec is FFS</w:t>
      </w:r>
    </w:p>
    <w:p w14:paraId="11916C37" w14:textId="77777777" w:rsidR="0029616B" w:rsidRPr="0029616B" w:rsidRDefault="0029616B" w:rsidP="00DD19DE">
      <w:pPr>
        <w:rPr>
          <w:color w:val="0070C0"/>
          <w:lang w:eastAsia="zh-CN"/>
        </w:rPr>
      </w:pPr>
    </w:p>
    <w:p w14:paraId="714CBB56" w14:textId="5B82094E" w:rsidR="00D30C48" w:rsidRDefault="00D30C48" w:rsidP="00D30C48">
      <w:pPr>
        <w:pStyle w:val="2"/>
        <w:numPr>
          <w:ilvl w:val="0"/>
          <w:numId w:val="0"/>
        </w:numPr>
        <w:ind w:left="576" w:hanging="576"/>
      </w:pPr>
      <w:r w:rsidRPr="00805BE8">
        <w:t>Sub-</w:t>
      </w:r>
      <w:r>
        <w:t>topic</w:t>
      </w:r>
      <w:r w:rsidRPr="00805BE8">
        <w:t xml:space="preserve"> </w:t>
      </w:r>
      <w:r>
        <w:t>2-3:</w:t>
      </w:r>
      <w:r w:rsidRPr="00A531A6">
        <w:t xml:space="preserve"> </w:t>
      </w:r>
      <w:r>
        <w:t>CRs</w:t>
      </w:r>
    </w:p>
    <w:p w14:paraId="4E0D27B5" w14:textId="77777777" w:rsidR="00D30C48" w:rsidRDefault="00D30C48" w:rsidP="00D30C48">
      <w:pPr>
        <w:rPr>
          <w:rFonts w:ascii="Arial" w:hAnsi="Arial" w:cs="Arial"/>
          <w:b/>
          <w:sz w:val="24"/>
        </w:rPr>
      </w:pPr>
      <w:r>
        <w:rPr>
          <w:rFonts w:ascii="Arial" w:hAnsi="Arial" w:cs="Arial"/>
          <w:b/>
          <w:color w:val="0000FF"/>
          <w:sz w:val="24"/>
        </w:rPr>
        <w:t>R4-2301036</w:t>
      </w:r>
      <w:r>
        <w:rPr>
          <w:rFonts w:ascii="Arial" w:hAnsi="Arial" w:cs="Arial"/>
          <w:b/>
          <w:color w:val="0000FF"/>
          <w:sz w:val="24"/>
        </w:rPr>
        <w:tab/>
      </w:r>
      <w:r>
        <w:rPr>
          <w:rFonts w:ascii="Arial" w:hAnsi="Arial" w:cs="Arial"/>
          <w:b/>
          <w:sz w:val="24"/>
        </w:rPr>
        <w:t xml:space="preserve">Maintenance core part CR on of MG </w:t>
      </w:r>
      <w:proofErr w:type="spellStart"/>
      <w:r>
        <w:rPr>
          <w:rFonts w:ascii="Arial" w:hAnsi="Arial" w:cs="Arial"/>
          <w:b/>
          <w:sz w:val="24"/>
        </w:rPr>
        <w:t>enh</w:t>
      </w:r>
      <w:proofErr w:type="spellEnd"/>
      <w:r>
        <w:rPr>
          <w:rFonts w:ascii="Arial" w:hAnsi="Arial" w:cs="Arial"/>
          <w:b/>
          <w:sz w:val="24"/>
        </w:rPr>
        <w:t xml:space="preserve"> R17</w:t>
      </w:r>
    </w:p>
    <w:p w14:paraId="69B92DE2" w14:textId="77777777" w:rsidR="00D30C48" w:rsidRDefault="00D30C48" w:rsidP="00D30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proofErr w:type="gramStart"/>
      <w:r>
        <w:rPr>
          <w:i/>
        </w:rPr>
        <w:tab/>
        <w:t xml:space="preserve">  CR</w:t>
      </w:r>
      <w:proofErr w:type="gramEnd"/>
      <w:r>
        <w:rPr>
          <w:i/>
        </w:rPr>
        <w:t>-2881  rev  Cat: F (Rel-17)</w:t>
      </w:r>
      <w:r>
        <w:rPr>
          <w:i/>
        </w:rPr>
        <w:br/>
      </w:r>
      <w:r>
        <w:rPr>
          <w:i/>
        </w:rPr>
        <w:br/>
      </w:r>
      <w:r>
        <w:rPr>
          <w:i/>
        </w:rPr>
        <w:tab/>
      </w:r>
      <w:r>
        <w:rPr>
          <w:i/>
        </w:rPr>
        <w:tab/>
      </w:r>
      <w:r>
        <w:rPr>
          <w:i/>
        </w:rPr>
        <w:tab/>
      </w:r>
      <w:r>
        <w:rPr>
          <w:i/>
        </w:rPr>
        <w:tab/>
      </w:r>
      <w:r>
        <w:rPr>
          <w:i/>
        </w:rPr>
        <w:tab/>
        <w:t xml:space="preserve">Source: MediaTek </w:t>
      </w:r>
      <w:proofErr w:type="spellStart"/>
      <w:r>
        <w:rPr>
          <w:i/>
        </w:rPr>
        <w:t>inc.</w:t>
      </w:r>
      <w:proofErr w:type="spellEnd"/>
    </w:p>
    <w:p w14:paraId="00221CDC" w14:textId="3259D806" w:rsidR="00D30C48" w:rsidRDefault="00D30C48" w:rsidP="00D30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C3E8C">
        <w:rPr>
          <w:color w:val="993300"/>
          <w:u w:val="single"/>
        </w:rPr>
        <w:t xml:space="preserve">The document is recommended to be </w:t>
      </w:r>
      <w:r w:rsidR="00CC3E8C">
        <w:rPr>
          <w:b/>
          <w:color w:val="993300"/>
          <w:highlight w:val="yellow"/>
          <w:u w:val="single"/>
        </w:rPr>
        <w:t>Revised</w:t>
      </w:r>
      <w:r w:rsidR="00CC3E8C">
        <w:rPr>
          <w:color w:val="993300"/>
          <w:u w:val="single"/>
        </w:rPr>
        <w:t>.</w:t>
      </w:r>
    </w:p>
    <w:p w14:paraId="3BC11B19" w14:textId="2F689CF4" w:rsidR="00CC3E8C" w:rsidRPr="00CC3E8C" w:rsidRDefault="00CC3E8C" w:rsidP="00D30C48">
      <w:pPr>
        <w:rPr>
          <w:lang w:eastAsia="zh-CN"/>
        </w:rPr>
      </w:pPr>
      <w:r w:rsidRPr="00CC3E8C">
        <w:rPr>
          <w:rFonts w:hint="eastAsia"/>
          <w:lang w:eastAsia="zh-CN"/>
        </w:rPr>
        <w:lastRenderedPageBreak/>
        <w:t>E</w:t>
      </w:r>
      <w:r w:rsidRPr="00CC3E8C">
        <w:rPr>
          <w:lang w:eastAsia="zh-CN"/>
        </w:rPr>
        <w:t>///</w:t>
      </w:r>
      <w:r>
        <w:rPr>
          <w:lang w:eastAsia="zh-CN"/>
        </w:rPr>
        <w:t>/Nokia</w:t>
      </w:r>
    </w:p>
    <w:p w14:paraId="26ABE50E" w14:textId="3FA2C55E" w:rsidR="00D30C48" w:rsidRDefault="00D30C48" w:rsidP="00D30C48">
      <w:pPr>
        <w:rPr>
          <w:lang w:eastAsia="zh-CN"/>
        </w:rPr>
      </w:pPr>
    </w:p>
    <w:p w14:paraId="42162DEF" w14:textId="77777777" w:rsidR="00D30C48" w:rsidRDefault="00D30C48" w:rsidP="00D30C48">
      <w:pPr>
        <w:rPr>
          <w:rFonts w:ascii="Arial" w:hAnsi="Arial" w:cs="Arial"/>
          <w:b/>
          <w:sz w:val="24"/>
        </w:rPr>
      </w:pPr>
      <w:r>
        <w:rPr>
          <w:rFonts w:ascii="Arial" w:hAnsi="Arial" w:cs="Arial"/>
          <w:b/>
          <w:color w:val="0000FF"/>
          <w:sz w:val="24"/>
        </w:rPr>
        <w:t>R4-2301293</w:t>
      </w:r>
      <w:r>
        <w:rPr>
          <w:rFonts w:ascii="Arial" w:hAnsi="Arial" w:cs="Arial"/>
          <w:b/>
          <w:color w:val="0000FF"/>
          <w:sz w:val="24"/>
        </w:rPr>
        <w:tab/>
      </w:r>
      <w:r>
        <w:rPr>
          <w:rFonts w:ascii="Arial" w:hAnsi="Arial" w:cs="Arial"/>
          <w:b/>
          <w:sz w:val="24"/>
        </w:rPr>
        <w:t>CR on editorial change for CSI-RS based intra-frequency measurements</w:t>
      </w:r>
    </w:p>
    <w:p w14:paraId="67ECF846" w14:textId="77777777" w:rsidR="00D30C48" w:rsidRDefault="00D30C48" w:rsidP="00D30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proofErr w:type="gramStart"/>
      <w:r>
        <w:rPr>
          <w:i/>
        </w:rPr>
        <w:tab/>
        <w:t xml:space="preserve">  CR</w:t>
      </w:r>
      <w:proofErr w:type="gramEnd"/>
      <w:r>
        <w:rPr>
          <w:i/>
        </w:rPr>
        <w:t>-2888  rev  Cat: F (Rel-17)</w:t>
      </w:r>
      <w:r>
        <w:rPr>
          <w:i/>
        </w:rPr>
        <w:br/>
      </w:r>
      <w:r>
        <w:rPr>
          <w:i/>
        </w:rPr>
        <w:br/>
      </w:r>
      <w:r>
        <w:rPr>
          <w:i/>
        </w:rPr>
        <w:tab/>
      </w:r>
      <w:r>
        <w:rPr>
          <w:i/>
        </w:rPr>
        <w:tab/>
      </w:r>
      <w:r>
        <w:rPr>
          <w:i/>
        </w:rPr>
        <w:tab/>
      </w:r>
      <w:r>
        <w:rPr>
          <w:i/>
        </w:rPr>
        <w:tab/>
      </w:r>
      <w:r>
        <w:rPr>
          <w:i/>
        </w:rPr>
        <w:tab/>
        <w:t>Source: vivo</w:t>
      </w:r>
    </w:p>
    <w:p w14:paraId="08FD7617" w14:textId="4FD6864C" w:rsidR="00D30C48" w:rsidRDefault="00D30C48" w:rsidP="00D30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C3E8C">
        <w:rPr>
          <w:color w:val="993300"/>
          <w:u w:val="single"/>
        </w:rPr>
        <w:t xml:space="preserve">The document is recommended to be </w:t>
      </w:r>
      <w:r w:rsidR="00CC3E8C">
        <w:rPr>
          <w:b/>
          <w:color w:val="993300"/>
          <w:highlight w:val="yellow"/>
          <w:u w:val="single"/>
        </w:rPr>
        <w:t>Agreed</w:t>
      </w:r>
      <w:r w:rsidR="00CC3E8C">
        <w:rPr>
          <w:color w:val="993300"/>
          <w:u w:val="single"/>
        </w:rPr>
        <w:t>.</w:t>
      </w:r>
    </w:p>
    <w:p w14:paraId="627A791E" w14:textId="4D4D779C" w:rsidR="00D30C48" w:rsidRDefault="00D30C48" w:rsidP="00D30C48">
      <w:pPr>
        <w:rPr>
          <w:lang w:eastAsia="zh-CN"/>
        </w:rPr>
      </w:pPr>
    </w:p>
    <w:p w14:paraId="0234440B" w14:textId="77777777" w:rsidR="00D30C48" w:rsidRDefault="00D30C48" w:rsidP="00D30C48">
      <w:pPr>
        <w:rPr>
          <w:rFonts w:ascii="Arial" w:hAnsi="Arial" w:cs="Arial"/>
          <w:b/>
          <w:sz w:val="24"/>
        </w:rPr>
      </w:pPr>
      <w:r>
        <w:rPr>
          <w:rFonts w:ascii="Arial" w:hAnsi="Arial" w:cs="Arial"/>
          <w:b/>
          <w:color w:val="0000FF"/>
          <w:sz w:val="24"/>
        </w:rPr>
        <w:t>R4-2301417</w:t>
      </w:r>
      <w:r>
        <w:rPr>
          <w:rFonts w:ascii="Arial" w:hAnsi="Arial" w:cs="Arial"/>
          <w:b/>
          <w:color w:val="0000FF"/>
          <w:sz w:val="24"/>
        </w:rPr>
        <w:tab/>
      </w:r>
      <w:r>
        <w:rPr>
          <w:rFonts w:ascii="Arial" w:hAnsi="Arial" w:cs="Arial"/>
          <w:b/>
          <w:sz w:val="24"/>
        </w:rPr>
        <w:t>CR on R17 Measurement Gap enhancement</w:t>
      </w:r>
    </w:p>
    <w:p w14:paraId="2A231112" w14:textId="77777777" w:rsidR="00D30C48" w:rsidRDefault="00D30C48" w:rsidP="00D30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proofErr w:type="gramStart"/>
      <w:r>
        <w:rPr>
          <w:i/>
        </w:rPr>
        <w:tab/>
        <w:t xml:space="preserve">  CR</w:t>
      </w:r>
      <w:proofErr w:type="gramEnd"/>
      <w:r>
        <w:rPr>
          <w:i/>
        </w:rPr>
        <w:t>-2902  rev  Cat: F (Rel-17)</w:t>
      </w:r>
      <w:r>
        <w:rPr>
          <w:i/>
        </w:rPr>
        <w:br/>
      </w:r>
      <w:r>
        <w:rPr>
          <w:i/>
        </w:rPr>
        <w:br/>
      </w:r>
      <w:r>
        <w:rPr>
          <w:i/>
        </w:rPr>
        <w:tab/>
      </w:r>
      <w:r>
        <w:rPr>
          <w:i/>
        </w:rPr>
        <w:tab/>
      </w:r>
      <w:r>
        <w:rPr>
          <w:i/>
        </w:rPr>
        <w:tab/>
      </w:r>
      <w:r>
        <w:rPr>
          <w:i/>
        </w:rPr>
        <w:tab/>
      </w:r>
      <w:r>
        <w:rPr>
          <w:i/>
        </w:rPr>
        <w:tab/>
        <w:t>Source: ZTE</w:t>
      </w:r>
    </w:p>
    <w:p w14:paraId="1E52A66D" w14:textId="4AC741C0" w:rsidR="00D30C48" w:rsidRDefault="00D30C48" w:rsidP="00D30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C3E8C">
        <w:rPr>
          <w:color w:val="993300"/>
          <w:u w:val="single"/>
        </w:rPr>
        <w:t xml:space="preserve">The document is recommended to be </w:t>
      </w:r>
      <w:r w:rsidR="00CC3E8C">
        <w:rPr>
          <w:b/>
          <w:color w:val="993300"/>
          <w:highlight w:val="yellow"/>
          <w:u w:val="single"/>
        </w:rPr>
        <w:t>Revised</w:t>
      </w:r>
      <w:r w:rsidR="00CC3E8C">
        <w:rPr>
          <w:color w:val="993300"/>
          <w:u w:val="single"/>
        </w:rPr>
        <w:t>.</w:t>
      </w:r>
    </w:p>
    <w:p w14:paraId="2FF26C5F" w14:textId="66AC271F" w:rsidR="00D30C48" w:rsidRDefault="00CC3E8C" w:rsidP="00D30C48">
      <w:pPr>
        <w:rPr>
          <w:lang w:eastAsia="zh-CN"/>
        </w:rPr>
      </w:pPr>
      <w:r>
        <w:rPr>
          <w:rFonts w:hint="eastAsia"/>
          <w:lang w:eastAsia="zh-CN"/>
        </w:rPr>
        <w:t>Q</w:t>
      </w:r>
      <w:r>
        <w:rPr>
          <w:lang w:eastAsia="zh-CN"/>
        </w:rPr>
        <w:t>C/Nokia</w:t>
      </w:r>
    </w:p>
    <w:p w14:paraId="7565C419" w14:textId="77777777" w:rsidR="00CC3E8C" w:rsidRDefault="00CC3E8C" w:rsidP="00D30C48">
      <w:pPr>
        <w:rPr>
          <w:lang w:eastAsia="zh-CN"/>
        </w:rPr>
      </w:pPr>
    </w:p>
    <w:p w14:paraId="7F981BB2" w14:textId="77777777" w:rsidR="00D30C48" w:rsidRDefault="00D30C48" w:rsidP="00D30C48">
      <w:pPr>
        <w:rPr>
          <w:rFonts w:ascii="Arial" w:hAnsi="Arial" w:cs="Arial"/>
          <w:b/>
          <w:sz w:val="24"/>
        </w:rPr>
      </w:pPr>
      <w:r>
        <w:rPr>
          <w:rFonts w:ascii="Arial" w:hAnsi="Arial" w:cs="Arial"/>
          <w:b/>
          <w:color w:val="0000FF"/>
          <w:sz w:val="24"/>
        </w:rPr>
        <w:t>R4-2301944</w:t>
      </w:r>
      <w:r>
        <w:rPr>
          <w:rFonts w:ascii="Arial" w:hAnsi="Arial" w:cs="Arial"/>
          <w:b/>
          <w:color w:val="0000FF"/>
          <w:sz w:val="24"/>
        </w:rPr>
        <w:tab/>
      </w:r>
      <w:r>
        <w:rPr>
          <w:rFonts w:ascii="Arial" w:hAnsi="Arial" w:cs="Arial"/>
          <w:b/>
          <w:sz w:val="24"/>
        </w:rPr>
        <w:t>CR on pre-MG related requirements</w:t>
      </w:r>
    </w:p>
    <w:p w14:paraId="096B7BA5" w14:textId="77777777" w:rsidR="00D30C48" w:rsidRDefault="00D30C48" w:rsidP="00D30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proofErr w:type="gramStart"/>
      <w:r>
        <w:rPr>
          <w:i/>
        </w:rPr>
        <w:tab/>
        <w:t xml:space="preserve">  CR</w:t>
      </w:r>
      <w:proofErr w:type="gramEnd"/>
      <w:r>
        <w:rPr>
          <w:i/>
        </w:rPr>
        <w:t>-2956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7325B4" w14:textId="75D5D1DD" w:rsidR="00D30C48" w:rsidRDefault="00D30C48" w:rsidP="00D30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C3E8C">
        <w:rPr>
          <w:color w:val="993300"/>
          <w:u w:val="single"/>
        </w:rPr>
        <w:t xml:space="preserve">The document is recommended to be </w:t>
      </w:r>
      <w:r w:rsidR="00CC3E8C">
        <w:rPr>
          <w:b/>
          <w:color w:val="993300"/>
          <w:highlight w:val="yellow"/>
          <w:u w:val="single"/>
        </w:rPr>
        <w:t>Revised</w:t>
      </w:r>
      <w:r w:rsidR="00CC3E8C">
        <w:rPr>
          <w:color w:val="993300"/>
          <w:u w:val="single"/>
        </w:rPr>
        <w:t>.</w:t>
      </w:r>
    </w:p>
    <w:p w14:paraId="73DF88FE" w14:textId="5F09978F" w:rsidR="00D30C48" w:rsidRDefault="00CC3E8C" w:rsidP="00D30C48">
      <w:pPr>
        <w:rPr>
          <w:lang w:eastAsia="zh-CN"/>
        </w:rPr>
      </w:pPr>
      <w:r>
        <w:rPr>
          <w:lang w:eastAsia="zh-CN"/>
        </w:rPr>
        <w:t>CATT</w:t>
      </w:r>
    </w:p>
    <w:p w14:paraId="0E082723" w14:textId="77777777" w:rsidR="00CC3E8C" w:rsidRPr="00CC3E8C" w:rsidRDefault="00CC3E8C" w:rsidP="00D30C48">
      <w:pPr>
        <w:rPr>
          <w:lang w:eastAsia="zh-CN"/>
        </w:rPr>
      </w:pPr>
    </w:p>
    <w:p w14:paraId="509A545E" w14:textId="77777777" w:rsidR="00D30C48" w:rsidRDefault="00D30C48" w:rsidP="00D30C48">
      <w:pPr>
        <w:rPr>
          <w:rFonts w:ascii="Arial" w:hAnsi="Arial" w:cs="Arial"/>
          <w:b/>
          <w:sz w:val="24"/>
        </w:rPr>
      </w:pPr>
      <w:r>
        <w:rPr>
          <w:rFonts w:ascii="Arial" w:hAnsi="Arial" w:cs="Arial"/>
          <w:b/>
          <w:color w:val="0000FF"/>
          <w:sz w:val="24"/>
        </w:rPr>
        <w:t>R4-2301946</w:t>
      </w:r>
      <w:r>
        <w:rPr>
          <w:rFonts w:ascii="Arial" w:hAnsi="Arial" w:cs="Arial"/>
          <w:b/>
          <w:color w:val="0000FF"/>
          <w:sz w:val="24"/>
        </w:rPr>
        <w:tab/>
      </w:r>
      <w:r>
        <w:rPr>
          <w:rFonts w:ascii="Arial" w:hAnsi="Arial" w:cs="Arial"/>
          <w:b/>
          <w:sz w:val="24"/>
        </w:rPr>
        <w:t>CR on NCSG related requirements</w:t>
      </w:r>
    </w:p>
    <w:p w14:paraId="4BA36FDE" w14:textId="77777777" w:rsidR="00D30C48" w:rsidRDefault="00D30C48" w:rsidP="00D30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proofErr w:type="gramStart"/>
      <w:r>
        <w:rPr>
          <w:i/>
        </w:rPr>
        <w:tab/>
        <w:t xml:space="preserve">  CR</w:t>
      </w:r>
      <w:proofErr w:type="gramEnd"/>
      <w:r>
        <w:rPr>
          <w:i/>
        </w:rPr>
        <w:t>-2958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0769B2" w14:textId="56FE963C" w:rsidR="00D30C48" w:rsidRDefault="00D30C48" w:rsidP="00D30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C3E8C">
        <w:rPr>
          <w:color w:val="993300"/>
          <w:u w:val="single"/>
        </w:rPr>
        <w:t xml:space="preserve">The document is recommended to be </w:t>
      </w:r>
      <w:r w:rsidR="00CC3E8C">
        <w:rPr>
          <w:b/>
          <w:color w:val="993300"/>
          <w:highlight w:val="yellow"/>
          <w:u w:val="single"/>
        </w:rPr>
        <w:t>Revised</w:t>
      </w:r>
      <w:r w:rsidR="00CC3E8C">
        <w:rPr>
          <w:color w:val="993300"/>
          <w:u w:val="single"/>
        </w:rPr>
        <w:t>.</w:t>
      </w:r>
    </w:p>
    <w:p w14:paraId="7421267A" w14:textId="2F6EA789" w:rsidR="00D30C48" w:rsidRDefault="00D30C48" w:rsidP="00D30C48">
      <w:pPr>
        <w:rPr>
          <w:lang w:eastAsia="zh-CN"/>
        </w:rPr>
      </w:pPr>
    </w:p>
    <w:p w14:paraId="35C4FB28" w14:textId="77777777" w:rsidR="00D30C48" w:rsidRDefault="00D30C48" w:rsidP="00D30C48">
      <w:pPr>
        <w:rPr>
          <w:rFonts w:ascii="Arial" w:hAnsi="Arial" w:cs="Arial"/>
          <w:b/>
          <w:sz w:val="24"/>
        </w:rPr>
      </w:pPr>
      <w:r>
        <w:rPr>
          <w:rFonts w:ascii="Arial" w:hAnsi="Arial" w:cs="Arial"/>
          <w:b/>
          <w:color w:val="0000FF"/>
          <w:sz w:val="24"/>
        </w:rPr>
        <w:t>R4-2302133</w:t>
      </w:r>
      <w:r>
        <w:rPr>
          <w:rFonts w:ascii="Arial" w:hAnsi="Arial" w:cs="Arial"/>
          <w:b/>
          <w:color w:val="0000FF"/>
          <w:sz w:val="24"/>
        </w:rPr>
        <w:tab/>
      </w:r>
      <w:r>
        <w:rPr>
          <w:rFonts w:ascii="Arial" w:hAnsi="Arial" w:cs="Arial"/>
          <w:b/>
          <w:sz w:val="24"/>
        </w:rPr>
        <w:t xml:space="preserve">CR on </w:t>
      </w:r>
      <w:proofErr w:type="spellStart"/>
      <w:r>
        <w:rPr>
          <w:rFonts w:ascii="Arial" w:hAnsi="Arial" w:cs="Arial"/>
          <w:b/>
          <w:sz w:val="24"/>
        </w:rPr>
        <w:t>ConMGs</w:t>
      </w:r>
      <w:proofErr w:type="spellEnd"/>
      <w:r>
        <w:rPr>
          <w:rFonts w:ascii="Arial" w:hAnsi="Arial" w:cs="Arial"/>
          <w:b/>
          <w:sz w:val="24"/>
        </w:rPr>
        <w:t>’ association</w:t>
      </w:r>
    </w:p>
    <w:p w14:paraId="60E40CD7" w14:textId="77777777" w:rsidR="00D30C48" w:rsidRDefault="00D30C48" w:rsidP="00D30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proofErr w:type="gramStart"/>
      <w:r>
        <w:rPr>
          <w:i/>
        </w:rPr>
        <w:tab/>
        <w:t xml:space="preserve">  CR</w:t>
      </w:r>
      <w:proofErr w:type="gramEnd"/>
      <w:r>
        <w:rPr>
          <w:i/>
        </w:rPr>
        <w:t>-2997  rev  Cat: F (Rel-17)</w:t>
      </w:r>
      <w:r>
        <w:rPr>
          <w:i/>
        </w:rPr>
        <w:br/>
      </w:r>
      <w:r>
        <w:rPr>
          <w:i/>
        </w:rPr>
        <w:br/>
      </w:r>
      <w:r>
        <w:rPr>
          <w:i/>
        </w:rPr>
        <w:tab/>
      </w:r>
      <w:r>
        <w:rPr>
          <w:i/>
        </w:rPr>
        <w:tab/>
      </w:r>
      <w:r>
        <w:rPr>
          <w:i/>
        </w:rPr>
        <w:tab/>
      </w:r>
      <w:r>
        <w:rPr>
          <w:i/>
        </w:rPr>
        <w:tab/>
      </w:r>
      <w:r>
        <w:rPr>
          <w:i/>
        </w:rPr>
        <w:tab/>
        <w:t>Source: Ericsson</w:t>
      </w:r>
    </w:p>
    <w:p w14:paraId="27CD6FBF" w14:textId="77777777" w:rsidR="00D30C48" w:rsidRDefault="00D30C48" w:rsidP="00D30C48">
      <w:pPr>
        <w:rPr>
          <w:rFonts w:ascii="Arial" w:hAnsi="Arial" w:cs="Arial"/>
          <w:b/>
        </w:rPr>
      </w:pPr>
      <w:r>
        <w:rPr>
          <w:rFonts w:ascii="Arial" w:hAnsi="Arial" w:cs="Arial"/>
          <w:b/>
        </w:rPr>
        <w:t xml:space="preserve">Abstract: </w:t>
      </w:r>
    </w:p>
    <w:p w14:paraId="58737742" w14:textId="5B5E2E5F" w:rsidR="00D30C48" w:rsidRDefault="00D30C48" w:rsidP="00D30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C3E8C">
        <w:rPr>
          <w:color w:val="993300"/>
          <w:u w:val="single"/>
        </w:rPr>
        <w:t xml:space="preserve">The document is recommended to be </w:t>
      </w:r>
      <w:r w:rsidR="00CC3E8C">
        <w:rPr>
          <w:b/>
          <w:color w:val="993300"/>
          <w:highlight w:val="yellow"/>
          <w:u w:val="single"/>
        </w:rPr>
        <w:t>Revised</w:t>
      </w:r>
      <w:r w:rsidR="00CC3E8C">
        <w:rPr>
          <w:color w:val="993300"/>
          <w:u w:val="single"/>
        </w:rPr>
        <w:t>.</w:t>
      </w:r>
    </w:p>
    <w:p w14:paraId="431DEC64" w14:textId="1AD8A4C5" w:rsidR="00D30C48" w:rsidRDefault="00D30C48" w:rsidP="00D30C48">
      <w:pPr>
        <w:rPr>
          <w:lang w:eastAsia="zh-CN"/>
        </w:rPr>
      </w:pPr>
    </w:p>
    <w:p w14:paraId="21C2713E" w14:textId="77777777" w:rsidR="00D30C48" w:rsidRDefault="00D30C48" w:rsidP="00D30C48">
      <w:pPr>
        <w:rPr>
          <w:rFonts w:ascii="Arial" w:hAnsi="Arial" w:cs="Arial"/>
          <w:b/>
          <w:sz w:val="24"/>
        </w:rPr>
      </w:pPr>
      <w:r>
        <w:rPr>
          <w:rFonts w:ascii="Arial" w:hAnsi="Arial" w:cs="Arial"/>
          <w:b/>
          <w:color w:val="0000FF"/>
          <w:sz w:val="24"/>
        </w:rPr>
        <w:t>R4-2302601</w:t>
      </w:r>
      <w:r>
        <w:rPr>
          <w:rFonts w:ascii="Arial" w:hAnsi="Arial" w:cs="Arial"/>
          <w:b/>
          <w:color w:val="0000FF"/>
          <w:sz w:val="24"/>
        </w:rPr>
        <w:tab/>
      </w:r>
      <w:r>
        <w:rPr>
          <w:rFonts w:ascii="Arial" w:hAnsi="Arial" w:cs="Arial"/>
          <w:b/>
          <w:sz w:val="24"/>
        </w:rPr>
        <w:t xml:space="preserve">CR Removal of </w:t>
      </w:r>
      <w:proofErr w:type="spellStart"/>
      <w:r>
        <w:rPr>
          <w:rFonts w:ascii="Arial" w:hAnsi="Arial" w:cs="Arial"/>
          <w:b/>
          <w:sz w:val="24"/>
        </w:rPr>
        <w:t>editors</w:t>
      </w:r>
      <w:proofErr w:type="spellEnd"/>
      <w:r>
        <w:rPr>
          <w:rFonts w:ascii="Arial" w:hAnsi="Arial" w:cs="Arial"/>
          <w:b/>
          <w:sz w:val="24"/>
        </w:rPr>
        <w:t xml:space="preserve"> note from concurrent gaps</w:t>
      </w:r>
    </w:p>
    <w:p w14:paraId="3B7F2CF1" w14:textId="77777777" w:rsidR="00D30C48" w:rsidRDefault="00D30C48" w:rsidP="00D30C4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v17.8.0</w:t>
      </w:r>
      <w:proofErr w:type="gramStart"/>
      <w:r>
        <w:rPr>
          <w:i/>
        </w:rPr>
        <w:tab/>
        <w:t xml:space="preserve">  CR</w:t>
      </w:r>
      <w:proofErr w:type="gramEnd"/>
      <w:r>
        <w:rPr>
          <w:i/>
        </w:rPr>
        <w:t>-3042  rev  Cat: F (Rel-17)</w:t>
      </w:r>
      <w:r>
        <w:rPr>
          <w:i/>
        </w:rPr>
        <w:br/>
      </w:r>
      <w:r>
        <w:rPr>
          <w:i/>
        </w:rPr>
        <w:br/>
      </w:r>
      <w:r>
        <w:rPr>
          <w:i/>
        </w:rPr>
        <w:tab/>
      </w:r>
      <w:r>
        <w:rPr>
          <w:i/>
        </w:rPr>
        <w:tab/>
      </w:r>
      <w:r>
        <w:rPr>
          <w:i/>
        </w:rPr>
        <w:tab/>
      </w:r>
      <w:r>
        <w:rPr>
          <w:i/>
        </w:rPr>
        <w:tab/>
      </w:r>
      <w:r>
        <w:rPr>
          <w:i/>
        </w:rPr>
        <w:tab/>
        <w:t>Source: Nokia, Nokia Shanghai Bell</w:t>
      </w:r>
    </w:p>
    <w:p w14:paraId="18EBF617" w14:textId="77777777" w:rsidR="00D30C48" w:rsidRDefault="00D30C48" w:rsidP="00D30C48">
      <w:pPr>
        <w:rPr>
          <w:rFonts w:ascii="Arial" w:hAnsi="Arial" w:cs="Arial"/>
          <w:b/>
        </w:rPr>
      </w:pPr>
      <w:r>
        <w:rPr>
          <w:rFonts w:ascii="Arial" w:hAnsi="Arial" w:cs="Arial"/>
          <w:b/>
        </w:rPr>
        <w:t xml:space="preserve">Abstract: </w:t>
      </w:r>
    </w:p>
    <w:p w14:paraId="274A5E75" w14:textId="0CB994E3" w:rsidR="00D30C48" w:rsidRDefault="00D30C48" w:rsidP="00D30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C3E8C">
        <w:rPr>
          <w:color w:val="993300"/>
          <w:u w:val="single"/>
        </w:rPr>
        <w:t xml:space="preserve">The document is recommended to be </w:t>
      </w:r>
      <w:r w:rsidR="00CC3E8C">
        <w:rPr>
          <w:b/>
          <w:color w:val="993300"/>
          <w:highlight w:val="yellow"/>
          <w:u w:val="single"/>
        </w:rPr>
        <w:t>Agreed</w:t>
      </w:r>
      <w:r w:rsidR="00CC3E8C">
        <w:rPr>
          <w:color w:val="993300"/>
          <w:u w:val="single"/>
        </w:rPr>
        <w:t>.</w:t>
      </w:r>
    </w:p>
    <w:p w14:paraId="6E651280" w14:textId="3683BA0D" w:rsidR="00D30C48" w:rsidRDefault="00D30C48" w:rsidP="00D30C48">
      <w:pPr>
        <w:rPr>
          <w:lang w:eastAsia="zh-CN"/>
        </w:rPr>
      </w:pPr>
    </w:p>
    <w:p w14:paraId="75DFC81A" w14:textId="77777777" w:rsidR="00D30C48" w:rsidRDefault="00D30C48" w:rsidP="00D30C48">
      <w:pPr>
        <w:rPr>
          <w:rFonts w:ascii="Arial" w:hAnsi="Arial" w:cs="Arial"/>
          <w:b/>
          <w:sz w:val="24"/>
        </w:rPr>
      </w:pPr>
      <w:r>
        <w:rPr>
          <w:rFonts w:ascii="Arial" w:hAnsi="Arial" w:cs="Arial"/>
          <w:b/>
          <w:color w:val="0000FF"/>
          <w:sz w:val="24"/>
        </w:rPr>
        <w:t>R4-2301038</w:t>
      </w:r>
      <w:r>
        <w:rPr>
          <w:rFonts w:ascii="Arial" w:hAnsi="Arial" w:cs="Arial"/>
          <w:b/>
          <w:color w:val="0000FF"/>
          <w:sz w:val="24"/>
        </w:rPr>
        <w:tab/>
      </w:r>
      <w:r>
        <w:rPr>
          <w:rFonts w:ascii="Arial" w:hAnsi="Arial" w:cs="Arial"/>
          <w:b/>
          <w:sz w:val="24"/>
        </w:rPr>
        <w:t xml:space="preserve">Maintenance perf part CR on of MG </w:t>
      </w:r>
      <w:proofErr w:type="spellStart"/>
      <w:r>
        <w:rPr>
          <w:rFonts w:ascii="Arial" w:hAnsi="Arial" w:cs="Arial"/>
          <w:b/>
          <w:sz w:val="24"/>
        </w:rPr>
        <w:t>enh</w:t>
      </w:r>
      <w:proofErr w:type="spellEnd"/>
      <w:r>
        <w:rPr>
          <w:rFonts w:ascii="Arial" w:hAnsi="Arial" w:cs="Arial"/>
          <w:b/>
          <w:sz w:val="24"/>
        </w:rPr>
        <w:t xml:space="preserve"> R17</w:t>
      </w:r>
    </w:p>
    <w:p w14:paraId="250C84A8" w14:textId="77777777" w:rsidR="00D30C48" w:rsidRDefault="00D30C48" w:rsidP="00D30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v17.8.0</w:t>
      </w:r>
      <w:proofErr w:type="gramStart"/>
      <w:r>
        <w:rPr>
          <w:i/>
        </w:rPr>
        <w:tab/>
        <w:t xml:space="preserve">  CR</w:t>
      </w:r>
      <w:proofErr w:type="gramEnd"/>
      <w:r>
        <w:rPr>
          <w:i/>
        </w:rPr>
        <w:t>-2883  rev  Cat: F (Rel-17)</w:t>
      </w:r>
      <w:r>
        <w:rPr>
          <w:i/>
        </w:rPr>
        <w:br/>
      </w:r>
      <w:r>
        <w:rPr>
          <w:i/>
        </w:rPr>
        <w:br/>
      </w:r>
      <w:r>
        <w:rPr>
          <w:i/>
        </w:rPr>
        <w:tab/>
      </w:r>
      <w:r>
        <w:rPr>
          <w:i/>
        </w:rPr>
        <w:tab/>
      </w:r>
      <w:r>
        <w:rPr>
          <w:i/>
        </w:rPr>
        <w:tab/>
      </w:r>
      <w:r>
        <w:rPr>
          <w:i/>
        </w:rPr>
        <w:tab/>
      </w:r>
      <w:r>
        <w:rPr>
          <w:i/>
        </w:rPr>
        <w:tab/>
        <w:t xml:space="preserve">Source: MediaTek </w:t>
      </w:r>
      <w:proofErr w:type="spellStart"/>
      <w:r>
        <w:rPr>
          <w:i/>
        </w:rPr>
        <w:t>inc.</w:t>
      </w:r>
      <w:proofErr w:type="spellEnd"/>
    </w:p>
    <w:p w14:paraId="7631D887" w14:textId="36ACEF14" w:rsidR="00D30C48" w:rsidRDefault="00D30C48" w:rsidP="00DD19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C3E8C">
        <w:rPr>
          <w:color w:val="993300"/>
          <w:u w:val="single"/>
        </w:rPr>
        <w:t xml:space="preserve">The document is recommended to be </w:t>
      </w:r>
      <w:r w:rsidR="00CC3E8C">
        <w:rPr>
          <w:b/>
          <w:color w:val="993300"/>
          <w:highlight w:val="yellow"/>
          <w:u w:val="single"/>
        </w:rPr>
        <w:t>Revised</w:t>
      </w:r>
      <w:r w:rsidR="00CC3E8C">
        <w:rPr>
          <w:color w:val="993300"/>
          <w:u w:val="single"/>
        </w:rPr>
        <w:t>.</w:t>
      </w:r>
    </w:p>
    <w:p w14:paraId="235C9F72" w14:textId="2B67D809" w:rsidR="00CC3E8C" w:rsidRPr="00CC3E8C" w:rsidRDefault="00CC3E8C" w:rsidP="00DD19DE">
      <w:pPr>
        <w:rPr>
          <w:lang w:eastAsia="zh-CN"/>
        </w:rPr>
      </w:pPr>
      <w:r w:rsidRPr="00CC3E8C">
        <w:rPr>
          <w:rFonts w:hint="eastAsia"/>
          <w:lang w:eastAsia="zh-CN"/>
        </w:rPr>
        <w:t>Q</w:t>
      </w:r>
      <w:r w:rsidRPr="00CC3E8C">
        <w:rPr>
          <w:lang w:eastAsia="zh-CN"/>
        </w:rPr>
        <w:t>C</w:t>
      </w:r>
      <w:r>
        <w:rPr>
          <w:lang w:eastAsia="zh-CN"/>
        </w:rPr>
        <w:t>/Nokia</w:t>
      </w:r>
    </w:p>
    <w:sectPr w:rsidR="00CC3E8C" w:rsidRPr="00CC3E8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A8977" w14:textId="77777777" w:rsidR="004B592E" w:rsidRDefault="004B592E">
      <w:r>
        <w:separator/>
      </w:r>
    </w:p>
  </w:endnote>
  <w:endnote w:type="continuationSeparator" w:id="0">
    <w:p w14:paraId="36219588" w14:textId="77777777" w:rsidR="004B592E" w:rsidRDefault="004B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AE9A6" w14:textId="77777777" w:rsidR="004B592E" w:rsidRDefault="004B592E">
      <w:r>
        <w:separator/>
      </w:r>
    </w:p>
  </w:footnote>
  <w:footnote w:type="continuationSeparator" w:id="0">
    <w:p w14:paraId="239E5364" w14:textId="77777777" w:rsidR="004B592E" w:rsidRDefault="004B5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B30D6"/>
    <w:multiLevelType w:val="hybridMultilevel"/>
    <w:tmpl w:val="2230F8B2"/>
    <w:lvl w:ilvl="0" w:tplc="3E189A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5"/>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EA9"/>
    <w:rsid w:val="00092489"/>
    <w:rsid w:val="00093E7E"/>
    <w:rsid w:val="00095689"/>
    <w:rsid w:val="00096CEA"/>
    <w:rsid w:val="000A1830"/>
    <w:rsid w:val="000A4121"/>
    <w:rsid w:val="000A4AA3"/>
    <w:rsid w:val="000A550E"/>
    <w:rsid w:val="000B0960"/>
    <w:rsid w:val="000B1A55"/>
    <w:rsid w:val="000B20BB"/>
    <w:rsid w:val="000B2EF6"/>
    <w:rsid w:val="000B2FA6"/>
    <w:rsid w:val="000B4AA0"/>
    <w:rsid w:val="000B7764"/>
    <w:rsid w:val="000C2553"/>
    <w:rsid w:val="000C38C3"/>
    <w:rsid w:val="000C4549"/>
    <w:rsid w:val="000D09FD"/>
    <w:rsid w:val="000D19DE"/>
    <w:rsid w:val="000D44FB"/>
    <w:rsid w:val="000D574B"/>
    <w:rsid w:val="000D6CFC"/>
    <w:rsid w:val="000E30DA"/>
    <w:rsid w:val="000E537B"/>
    <w:rsid w:val="000E57D0"/>
    <w:rsid w:val="000E6A3B"/>
    <w:rsid w:val="000E7858"/>
    <w:rsid w:val="000F39CA"/>
    <w:rsid w:val="00107927"/>
    <w:rsid w:val="00110E26"/>
    <w:rsid w:val="00111321"/>
    <w:rsid w:val="001128E7"/>
    <w:rsid w:val="00117BD6"/>
    <w:rsid w:val="001206C2"/>
    <w:rsid w:val="00121978"/>
    <w:rsid w:val="00123422"/>
    <w:rsid w:val="00124B6A"/>
    <w:rsid w:val="00127486"/>
    <w:rsid w:val="00130462"/>
    <w:rsid w:val="00136D4C"/>
    <w:rsid w:val="00142538"/>
    <w:rsid w:val="00142BB9"/>
    <w:rsid w:val="00144F96"/>
    <w:rsid w:val="00151EAC"/>
    <w:rsid w:val="00153528"/>
    <w:rsid w:val="00154E68"/>
    <w:rsid w:val="00162548"/>
    <w:rsid w:val="00162FFD"/>
    <w:rsid w:val="00172183"/>
    <w:rsid w:val="001751AB"/>
    <w:rsid w:val="00175A3F"/>
    <w:rsid w:val="00180E09"/>
    <w:rsid w:val="00183D4C"/>
    <w:rsid w:val="00183F6D"/>
    <w:rsid w:val="0018670E"/>
    <w:rsid w:val="0019219A"/>
    <w:rsid w:val="00195077"/>
    <w:rsid w:val="001A033F"/>
    <w:rsid w:val="001A08AA"/>
    <w:rsid w:val="001A59CB"/>
    <w:rsid w:val="001A722C"/>
    <w:rsid w:val="001B452A"/>
    <w:rsid w:val="001B7991"/>
    <w:rsid w:val="001C1409"/>
    <w:rsid w:val="001C2AE6"/>
    <w:rsid w:val="001C4A89"/>
    <w:rsid w:val="001C6177"/>
    <w:rsid w:val="001D0363"/>
    <w:rsid w:val="001D12B4"/>
    <w:rsid w:val="001D1B07"/>
    <w:rsid w:val="001D7D94"/>
    <w:rsid w:val="001E0A28"/>
    <w:rsid w:val="001E4218"/>
    <w:rsid w:val="001E4C4A"/>
    <w:rsid w:val="001E6C4D"/>
    <w:rsid w:val="001F0B20"/>
    <w:rsid w:val="00200A62"/>
    <w:rsid w:val="00203740"/>
    <w:rsid w:val="002138EA"/>
    <w:rsid w:val="002139EA"/>
    <w:rsid w:val="00213F84"/>
    <w:rsid w:val="00214FBD"/>
    <w:rsid w:val="00221E08"/>
    <w:rsid w:val="00222897"/>
    <w:rsid w:val="00222B0C"/>
    <w:rsid w:val="00230AB7"/>
    <w:rsid w:val="00235394"/>
    <w:rsid w:val="00235577"/>
    <w:rsid w:val="002371B2"/>
    <w:rsid w:val="002435CA"/>
    <w:rsid w:val="0024469F"/>
    <w:rsid w:val="00250B5B"/>
    <w:rsid w:val="00252DB8"/>
    <w:rsid w:val="002537BC"/>
    <w:rsid w:val="00255C58"/>
    <w:rsid w:val="00260EC7"/>
    <w:rsid w:val="00261539"/>
    <w:rsid w:val="0026179F"/>
    <w:rsid w:val="002666AE"/>
    <w:rsid w:val="0027240C"/>
    <w:rsid w:val="00274E1A"/>
    <w:rsid w:val="00274E25"/>
    <w:rsid w:val="002775B1"/>
    <w:rsid w:val="002775B9"/>
    <w:rsid w:val="002811C4"/>
    <w:rsid w:val="00282213"/>
    <w:rsid w:val="00284016"/>
    <w:rsid w:val="002858BF"/>
    <w:rsid w:val="002939AF"/>
    <w:rsid w:val="00294491"/>
    <w:rsid w:val="00294BDE"/>
    <w:rsid w:val="0029616B"/>
    <w:rsid w:val="0029658B"/>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36968"/>
    <w:rsid w:val="003418CB"/>
    <w:rsid w:val="003542FC"/>
    <w:rsid w:val="00355873"/>
    <w:rsid w:val="0035660F"/>
    <w:rsid w:val="003628B9"/>
    <w:rsid w:val="00362D8F"/>
    <w:rsid w:val="00367724"/>
    <w:rsid w:val="003710BA"/>
    <w:rsid w:val="00373064"/>
    <w:rsid w:val="003770F6"/>
    <w:rsid w:val="00383E37"/>
    <w:rsid w:val="00393042"/>
    <w:rsid w:val="00394AD5"/>
    <w:rsid w:val="0039642D"/>
    <w:rsid w:val="003A2E40"/>
    <w:rsid w:val="003B0158"/>
    <w:rsid w:val="003B40B6"/>
    <w:rsid w:val="003B56DB"/>
    <w:rsid w:val="003B755E"/>
    <w:rsid w:val="003C228E"/>
    <w:rsid w:val="003C3775"/>
    <w:rsid w:val="003C51E7"/>
    <w:rsid w:val="003C6893"/>
    <w:rsid w:val="003C6DE2"/>
    <w:rsid w:val="003D1EFD"/>
    <w:rsid w:val="003D28BF"/>
    <w:rsid w:val="003D4215"/>
    <w:rsid w:val="003D4C47"/>
    <w:rsid w:val="003D7719"/>
    <w:rsid w:val="003E40EE"/>
    <w:rsid w:val="003E5505"/>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38F"/>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592E"/>
    <w:rsid w:val="004B6B0F"/>
    <w:rsid w:val="004C54E5"/>
    <w:rsid w:val="004C7DC8"/>
    <w:rsid w:val="004D21B0"/>
    <w:rsid w:val="004D737D"/>
    <w:rsid w:val="004E2659"/>
    <w:rsid w:val="004E39EE"/>
    <w:rsid w:val="004E475C"/>
    <w:rsid w:val="004E56E0"/>
    <w:rsid w:val="004E7329"/>
    <w:rsid w:val="004F253F"/>
    <w:rsid w:val="004F2CB0"/>
    <w:rsid w:val="005017F7"/>
    <w:rsid w:val="00501FA7"/>
    <w:rsid w:val="0050212D"/>
    <w:rsid w:val="005034DC"/>
    <w:rsid w:val="00505BFA"/>
    <w:rsid w:val="005071B4"/>
    <w:rsid w:val="00507687"/>
    <w:rsid w:val="005117A9"/>
    <w:rsid w:val="00511F57"/>
    <w:rsid w:val="00512D8C"/>
    <w:rsid w:val="00515CBE"/>
    <w:rsid w:val="00515E2B"/>
    <w:rsid w:val="00522A7E"/>
    <w:rsid w:val="00522F20"/>
    <w:rsid w:val="005274DE"/>
    <w:rsid w:val="005308DB"/>
    <w:rsid w:val="00530A2E"/>
    <w:rsid w:val="00530FBE"/>
    <w:rsid w:val="00533159"/>
    <w:rsid w:val="005339DB"/>
    <w:rsid w:val="00534C89"/>
    <w:rsid w:val="00541573"/>
    <w:rsid w:val="0054348A"/>
    <w:rsid w:val="00571777"/>
    <w:rsid w:val="00580FF5"/>
    <w:rsid w:val="0058519C"/>
    <w:rsid w:val="00586B48"/>
    <w:rsid w:val="0059149A"/>
    <w:rsid w:val="005956EE"/>
    <w:rsid w:val="005A083E"/>
    <w:rsid w:val="005B2BB0"/>
    <w:rsid w:val="005B4802"/>
    <w:rsid w:val="005B75E0"/>
    <w:rsid w:val="005C1EA6"/>
    <w:rsid w:val="005C7072"/>
    <w:rsid w:val="005D0B99"/>
    <w:rsid w:val="005D308E"/>
    <w:rsid w:val="005D3A48"/>
    <w:rsid w:val="005D7AF8"/>
    <w:rsid w:val="005E17BF"/>
    <w:rsid w:val="005E366A"/>
    <w:rsid w:val="005F2145"/>
    <w:rsid w:val="005F5DBF"/>
    <w:rsid w:val="006016E1"/>
    <w:rsid w:val="00602D27"/>
    <w:rsid w:val="006144A1"/>
    <w:rsid w:val="00615EBB"/>
    <w:rsid w:val="00616096"/>
    <w:rsid w:val="006160A2"/>
    <w:rsid w:val="006302AA"/>
    <w:rsid w:val="006363BD"/>
    <w:rsid w:val="00637960"/>
    <w:rsid w:val="0064025B"/>
    <w:rsid w:val="006412DC"/>
    <w:rsid w:val="006418C7"/>
    <w:rsid w:val="00642BC6"/>
    <w:rsid w:val="00644790"/>
    <w:rsid w:val="006501AF"/>
    <w:rsid w:val="00650DDE"/>
    <w:rsid w:val="00653BCF"/>
    <w:rsid w:val="0065505B"/>
    <w:rsid w:val="006670AC"/>
    <w:rsid w:val="00672307"/>
    <w:rsid w:val="006808C6"/>
    <w:rsid w:val="00680D5E"/>
    <w:rsid w:val="00682668"/>
    <w:rsid w:val="00690549"/>
    <w:rsid w:val="00692A68"/>
    <w:rsid w:val="00695D32"/>
    <w:rsid w:val="00695D85"/>
    <w:rsid w:val="006A30A2"/>
    <w:rsid w:val="006A6D23"/>
    <w:rsid w:val="006B25DE"/>
    <w:rsid w:val="006C0F1A"/>
    <w:rsid w:val="006C1C3B"/>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5F3B"/>
    <w:rsid w:val="007A1EAA"/>
    <w:rsid w:val="007A75E4"/>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4BE6"/>
    <w:rsid w:val="007E7062"/>
    <w:rsid w:val="007F0E1E"/>
    <w:rsid w:val="007F29A7"/>
    <w:rsid w:val="007F2F4A"/>
    <w:rsid w:val="008004B4"/>
    <w:rsid w:val="00805BE8"/>
    <w:rsid w:val="00816078"/>
    <w:rsid w:val="008177E3"/>
    <w:rsid w:val="00823AA9"/>
    <w:rsid w:val="00823BB7"/>
    <w:rsid w:val="008255B9"/>
    <w:rsid w:val="00825CD8"/>
    <w:rsid w:val="00827324"/>
    <w:rsid w:val="008355EA"/>
    <w:rsid w:val="00837458"/>
    <w:rsid w:val="00837AAE"/>
    <w:rsid w:val="008429AD"/>
    <w:rsid w:val="008429DB"/>
    <w:rsid w:val="00846D75"/>
    <w:rsid w:val="00850C75"/>
    <w:rsid w:val="00850E39"/>
    <w:rsid w:val="0085477A"/>
    <w:rsid w:val="00855107"/>
    <w:rsid w:val="00855173"/>
    <w:rsid w:val="008557D9"/>
    <w:rsid w:val="00855BF7"/>
    <w:rsid w:val="00856214"/>
    <w:rsid w:val="00862089"/>
    <w:rsid w:val="00866D5B"/>
    <w:rsid w:val="00866FF5"/>
    <w:rsid w:val="00867AA2"/>
    <w:rsid w:val="0087235E"/>
    <w:rsid w:val="0087332D"/>
    <w:rsid w:val="00873E1F"/>
    <w:rsid w:val="00874C16"/>
    <w:rsid w:val="00886D1F"/>
    <w:rsid w:val="00891EE1"/>
    <w:rsid w:val="00893987"/>
    <w:rsid w:val="008963EF"/>
    <w:rsid w:val="0089688E"/>
    <w:rsid w:val="008A1FBE"/>
    <w:rsid w:val="008B2937"/>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09C"/>
    <w:rsid w:val="0095139A"/>
    <w:rsid w:val="00953E16"/>
    <w:rsid w:val="009542AC"/>
    <w:rsid w:val="00961BB2"/>
    <w:rsid w:val="00962108"/>
    <w:rsid w:val="009638D6"/>
    <w:rsid w:val="0097408E"/>
    <w:rsid w:val="0097415B"/>
    <w:rsid w:val="00974BB2"/>
    <w:rsid w:val="00974FA7"/>
    <w:rsid w:val="009756E5"/>
    <w:rsid w:val="00977A8C"/>
    <w:rsid w:val="00983910"/>
    <w:rsid w:val="009932AC"/>
    <w:rsid w:val="00994351"/>
    <w:rsid w:val="00995F9D"/>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153"/>
    <w:rsid w:val="00A0758F"/>
    <w:rsid w:val="00A10D11"/>
    <w:rsid w:val="00A1570A"/>
    <w:rsid w:val="00A17866"/>
    <w:rsid w:val="00A17D27"/>
    <w:rsid w:val="00A211B4"/>
    <w:rsid w:val="00A223CF"/>
    <w:rsid w:val="00A33DDF"/>
    <w:rsid w:val="00A34547"/>
    <w:rsid w:val="00A376B7"/>
    <w:rsid w:val="00A41BF5"/>
    <w:rsid w:val="00A44778"/>
    <w:rsid w:val="00A469E7"/>
    <w:rsid w:val="00A531A6"/>
    <w:rsid w:val="00A604A4"/>
    <w:rsid w:val="00A61B7D"/>
    <w:rsid w:val="00A6605B"/>
    <w:rsid w:val="00A66636"/>
    <w:rsid w:val="00A66ADC"/>
    <w:rsid w:val="00A7147D"/>
    <w:rsid w:val="00A73D22"/>
    <w:rsid w:val="00A81B15"/>
    <w:rsid w:val="00A837FF"/>
    <w:rsid w:val="00A84052"/>
    <w:rsid w:val="00A84DC8"/>
    <w:rsid w:val="00A85DBC"/>
    <w:rsid w:val="00A87FEB"/>
    <w:rsid w:val="00A93F9F"/>
    <w:rsid w:val="00A9420E"/>
    <w:rsid w:val="00A97648"/>
    <w:rsid w:val="00AA1CFD"/>
    <w:rsid w:val="00AA2239"/>
    <w:rsid w:val="00AA33D2"/>
    <w:rsid w:val="00AA3E49"/>
    <w:rsid w:val="00AA4867"/>
    <w:rsid w:val="00AA5436"/>
    <w:rsid w:val="00AA588E"/>
    <w:rsid w:val="00AB0C57"/>
    <w:rsid w:val="00AB1195"/>
    <w:rsid w:val="00AB4182"/>
    <w:rsid w:val="00AC27DB"/>
    <w:rsid w:val="00AC6D6B"/>
    <w:rsid w:val="00AD7736"/>
    <w:rsid w:val="00AE10CE"/>
    <w:rsid w:val="00AE70D4"/>
    <w:rsid w:val="00AE7868"/>
    <w:rsid w:val="00AF0407"/>
    <w:rsid w:val="00AF049B"/>
    <w:rsid w:val="00AF4877"/>
    <w:rsid w:val="00AF4D8B"/>
    <w:rsid w:val="00AF5703"/>
    <w:rsid w:val="00B067CA"/>
    <w:rsid w:val="00B07A01"/>
    <w:rsid w:val="00B12B26"/>
    <w:rsid w:val="00B163F8"/>
    <w:rsid w:val="00B2033B"/>
    <w:rsid w:val="00B2472D"/>
    <w:rsid w:val="00B24CA0"/>
    <w:rsid w:val="00B2549F"/>
    <w:rsid w:val="00B4108D"/>
    <w:rsid w:val="00B57265"/>
    <w:rsid w:val="00B633AE"/>
    <w:rsid w:val="00B665D2"/>
    <w:rsid w:val="00B6737C"/>
    <w:rsid w:val="00B7214D"/>
    <w:rsid w:val="00B72F55"/>
    <w:rsid w:val="00B74372"/>
    <w:rsid w:val="00B75525"/>
    <w:rsid w:val="00B80283"/>
    <w:rsid w:val="00B8095F"/>
    <w:rsid w:val="00B80B0C"/>
    <w:rsid w:val="00B80B11"/>
    <w:rsid w:val="00B8162C"/>
    <w:rsid w:val="00B831AE"/>
    <w:rsid w:val="00B8446C"/>
    <w:rsid w:val="00B87725"/>
    <w:rsid w:val="00B97FB1"/>
    <w:rsid w:val="00BA16C6"/>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0E08"/>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5C2B"/>
    <w:rsid w:val="00C75EB0"/>
    <w:rsid w:val="00C77C5D"/>
    <w:rsid w:val="00C77DD9"/>
    <w:rsid w:val="00C83BE6"/>
    <w:rsid w:val="00C8400C"/>
    <w:rsid w:val="00C85354"/>
    <w:rsid w:val="00C86ABA"/>
    <w:rsid w:val="00C943F3"/>
    <w:rsid w:val="00C94AA0"/>
    <w:rsid w:val="00CA08C6"/>
    <w:rsid w:val="00CA0A77"/>
    <w:rsid w:val="00CA1BC3"/>
    <w:rsid w:val="00CA2729"/>
    <w:rsid w:val="00CA3057"/>
    <w:rsid w:val="00CA45F8"/>
    <w:rsid w:val="00CB0305"/>
    <w:rsid w:val="00CB33C7"/>
    <w:rsid w:val="00CB6DA7"/>
    <w:rsid w:val="00CB7E4C"/>
    <w:rsid w:val="00CC25B4"/>
    <w:rsid w:val="00CC3E8C"/>
    <w:rsid w:val="00CC5F88"/>
    <w:rsid w:val="00CC69C8"/>
    <w:rsid w:val="00CC77A2"/>
    <w:rsid w:val="00CD307E"/>
    <w:rsid w:val="00CD5E81"/>
    <w:rsid w:val="00CD629F"/>
    <w:rsid w:val="00CD6A1B"/>
    <w:rsid w:val="00CE0A7F"/>
    <w:rsid w:val="00CE1718"/>
    <w:rsid w:val="00CF4156"/>
    <w:rsid w:val="00D0036C"/>
    <w:rsid w:val="00D03D00"/>
    <w:rsid w:val="00D05C30"/>
    <w:rsid w:val="00D07AD9"/>
    <w:rsid w:val="00D10052"/>
    <w:rsid w:val="00D11359"/>
    <w:rsid w:val="00D305F9"/>
    <w:rsid w:val="00D30C48"/>
    <w:rsid w:val="00D3188C"/>
    <w:rsid w:val="00D35F9B"/>
    <w:rsid w:val="00D36B69"/>
    <w:rsid w:val="00D376CF"/>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6BE3"/>
    <w:rsid w:val="00DC77DC"/>
    <w:rsid w:val="00DD0453"/>
    <w:rsid w:val="00DD0C2C"/>
    <w:rsid w:val="00DD19DE"/>
    <w:rsid w:val="00DD28BC"/>
    <w:rsid w:val="00DE31F0"/>
    <w:rsid w:val="00DE3D1C"/>
    <w:rsid w:val="00E0032E"/>
    <w:rsid w:val="00E01C41"/>
    <w:rsid w:val="00E0227D"/>
    <w:rsid w:val="00E04B84"/>
    <w:rsid w:val="00E06466"/>
    <w:rsid w:val="00E06835"/>
    <w:rsid w:val="00E06FDA"/>
    <w:rsid w:val="00E12AB2"/>
    <w:rsid w:val="00E160A5"/>
    <w:rsid w:val="00E1713D"/>
    <w:rsid w:val="00E20A43"/>
    <w:rsid w:val="00E23898"/>
    <w:rsid w:val="00E319F1"/>
    <w:rsid w:val="00E33CD2"/>
    <w:rsid w:val="00E40E90"/>
    <w:rsid w:val="00E41E63"/>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4805"/>
    <w:rsid w:val="00EA73DF"/>
    <w:rsid w:val="00EB61AE"/>
    <w:rsid w:val="00EC322D"/>
    <w:rsid w:val="00EC3903"/>
    <w:rsid w:val="00ED383A"/>
    <w:rsid w:val="00ED69A5"/>
    <w:rsid w:val="00EE1080"/>
    <w:rsid w:val="00EE2480"/>
    <w:rsid w:val="00EF1EC5"/>
    <w:rsid w:val="00EF4C88"/>
    <w:rsid w:val="00EF55EB"/>
    <w:rsid w:val="00F00DCC"/>
    <w:rsid w:val="00F0156F"/>
    <w:rsid w:val="00F01A3B"/>
    <w:rsid w:val="00F01F7B"/>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0AB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Bullet list,목록단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749759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04759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76205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8350921">
      <w:bodyDiv w:val="1"/>
      <w:marLeft w:val="0"/>
      <w:marRight w:val="0"/>
      <w:marTop w:val="0"/>
      <w:marBottom w:val="0"/>
      <w:divBdr>
        <w:top w:val="none" w:sz="0" w:space="0" w:color="auto"/>
        <w:left w:val="none" w:sz="0" w:space="0" w:color="auto"/>
        <w:bottom w:val="none" w:sz="0" w:space="0" w:color="auto"/>
        <w:right w:val="none" w:sz="0" w:space="0" w:color="auto"/>
      </w:divBdr>
    </w:div>
    <w:div w:id="925268524">
      <w:bodyDiv w:val="1"/>
      <w:marLeft w:val="0"/>
      <w:marRight w:val="0"/>
      <w:marTop w:val="0"/>
      <w:marBottom w:val="0"/>
      <w:divBdr>
        <w:top w:val="none" w:sz="0" w:space="0" w:color="auto"/>
        <w:left w:val="none" w:sz="0" w:space="0" w:color="auto"/>
        <w:bottom w:val="none" w:sz="0" w:space="0" w:color="auto"/>
        <w:right w:val="none" w:sz="0" w:space="0" w:color="auto"/>
      </w:divBdr>
    </w:div>
    <w:div w:id="98647132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621081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95316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217C6-676A-466F-BF08-E12A61190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14</Pages>
  <Words>3360</Words>
  <Characters>19155</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27</cp:revision>
  <cp:lastPrinted>2019-04-25T01:09:00Z</cp:lastPrinted>
  <dcterms:created xsi:type="dcterms:W3CDTF">2023-02-22T03:22:00Z</dcterms:created>
  <dcterms:modified xsi:type="dcterms:W3CDTF">2023-03-01T06:30:00Z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(3)kQiDJFl52eX1bTHP/DSnHQBZtFOylLnLaPY8+CB17ZjZlEkr9k4RfExyd4aruOylgzDGYsXW
Ab16IPBrlPmGulLEiJvcpOxURObW0Z5bIJWJSIY5FwXIpQ+qk190kMrCG+Wn7O3cg7qcLXnY
CAE4LaTBu+0xwAG7RymCpwR9hX7sSLAX0q0VfccWsrBjUl7XyBhdHoUmD3KN2X7+M7GPby60
YePh0TsB7eRcW/Qslp</vt:lpwstr>
  </property>
  <property fmtid="{D5CDD505-2E9C-101B-9397-08002B2CF9AE}" pid="10" name="_2015_ms_pID_7253431">
    <vt:lpwstr>UhLABN3mOerrQg7eOvA3OmdwccvezMI7Ub0DF2fw/gazmE1dqTN4mn
CYYEah5dktmt9FbV5AmPQ2ev/8ztZ756pOrM7DEP33cd77VfYQKdO/O74Sma3/pt/vTRvEP3
voUsWLgIEqmD1Lsvq9azYrNssL6Ev3Rzx+QkAESqV5apO8stceLGZNfxiV/HtP6KTya+nvWa
28puRpV6CQvNq5j6zhHimDAhejrAggYppGNp</vt:lpwstr>
  </property>
  <property fmtid="{D5CDD505-2E9C-101B-9397-08002B2CF9AE}" pid="11" name="_2015_ms_pID_7253432">
    <vt:lpwstr>Aw==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